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3D5B" w:rsidR="0029308D" w:rsidP="00BA0D37" w:rsidRDefault="0029308D" w14:paraId="63744548" w14:textId="3681BDE1">
      <w:pPr>
        <w:spacing w:before="360"/>
        <w:jc w:val="both"/>
        <w:rPr>
          <w:rFonts w:asciiTheme="minorHAnsi" w:hAnsiTheme="minorHAnsi"/>
          <w:sz w:val="22"/>
          <w:szCs w:val="22"/>
        </w:rPr>
      </w:pPr>
      <w:r w:rsidRPr="00DC321E">
        <w:rPr>
          <w:rFonts w:asciiTheme="minorHAnsi" w:hAnsiTheme="minorHAnsi" w:cstheme="minorHAnsi"/>
          <w:sz w:val="22"/>
          <w:szCs w:val="22"/>
        </w:rPr>
        <w:t xml:space="preserve">CRHS employs qualified </w:t>
      </w:r>
      <w:r w:rsidRPr="00A64589" w:rsidR="00A64589">
        <w:rPr>
          <w:rFonts w:asciiTheme="minorHAnsi" w:hAnsiTheme="minorHAnsi" w:cstheme="minorHAnsi"/>
          <w:sz w:val="22"/>
          <w:szCs w:val="22"/>
        </w:rPr>
        <w:t>and experienced</w:t>
      </w:r>
      <w:r w:rsidR="00A645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321E">
        <w:rPr>
          <w:rFonts w:asciiTheme="minorHAnsi" w:hAnsiTheme="minorHAnsi" w:cstheme="minorHAnsi"/>
          <w:sz w:val="22"/>
          <w:szCs w:val="22"/>
        </w:rPr>
        <w:t xml:space="preserve">teachers </w:t>
      </w:r>
      <w:r w:rsidRPr="00A64589" w:rsidR="00A64589">
        <w:rPr>
          <w:rFonts w:asciiTheme="minorHAnsi" w:hAnsiTheme="minorHAnsi" w:cstheme="minorHAnsi"/>
          <w:sz w:val="22"/>
          <w:szCs w:val="22"/>
        </w:rPr>
        <w:t>who</w:t>
      </w:r>
      <w:r w:rsidRPr="00DC321E">
        <w:rPr>
          <w:rFonts w:asciiTheme="minorHAnsi" w:hAnsiTheme="minorHAnsi" w:cstheme="minorHAnsi"/>
          <w:sz w:val="22"/>
          <w:szCs w:val="22"/>
        </w:rPr>
        <w:t xml:space="preserve"> </w:t>
      </w:r>
      <w:r w:rsidRPr="00DC321E" w:rsidR="00A64589">
        <w:rPr>
          <w:rFonts w:asciiTheme="minorHAnsi" w:hAnsiTheme="minorHAnsi"/>
          <w:sz w:val="22"/>
          <w:szCs w:val="22"/>
        </w:rPr>
        <w:t>are required to meet t</w:t>
      </w:r>
      <w:r w:rsidR="00A64589">
        <w:rPr>
          <w:rFonts w:asciiTheme="minorHAnsi" w:hAnsiTheme="minorHAnsi"/>
          <w:sz w:val="22"/>
          <w:szCs w:val="22"/>
        </w:rPr>
        <w:t>he Standards for the Teaching Profession,</w:t>
      </w:r>
      <w:r w:rsidRPr="00DC321E" w:rsidR="00A64589">
        <w:rPr>
          <w:rFonts w:asciiTheme="minorHAnsi" w:hAnsiTheme="minorHAnsi"/>
          <w:sz w:val="22"/>
          <w:szCs w:val="22"/>
        </w:rPr>
        <w:t xml:space="preserve"> </w:t>
      </w:r>
      <w:r w:rsidR="00A64589">
        <w:rPr>
          <w:rFonts w:asciiTheme="minorHAnsi" w:hAnsiTheme="minorHAnsi"/>
          <w:sz w:val="22"/>
          <w:szCs w:val="22"/>
        </w:rPr>
        <w:t>published by</w:t>
      </w:r>
      <w:r w:rsidRPr="00DC321E" w:rsidR="00A64589">
        <w:rPr>
          <w:rFonts w:asciiTheme="minorHAnsi" w:hAnsiTheme="minorHAnsi"/>
          <w:sz w:val="22"/>
          <w:szCs w:val="22"/>
        </w:rPr>
        <w:t xml:space="preserve"> the </w:t>
      </w:r>
      <w:r w:rsidR="00A64589">
        <w:rPr>
          <w:rFonts w:asciiTheme="minorHAnsi" w:hAnsiTheme="minorHAnsi"/>
          <w:sz w:val="22"/>
          <w:szCs w:val="22"/>
        </w:rPr>
        <w:t>Teaching Council of Aotearoa New Zeala</w:t>
      </w:r>
      <w:r w:rsidRPr="00713D5B" w:rsidR="00A64589">
        <w:rPr>
          <w:rFonts w:asciiTheme="minorHAnsi" w:hAnsiTheme="minorHAnsi"/>
          <w:sz w:val="22"/>
          <w:szCs w:val="22"/>
        </w:rPr>
        <w:t xml:space="preserve">nd (TCANZ). </w:t>
      </w:r>
      <w:r w:rsidRPr="00713D5B" w:rsidR="00F61AB8">
        <w:rPr>
          <w:rFonts w:asciiTheme="minorHAnsi" w:hAnsiTheme="minorHAnsi"/>
          <w:sz w:val="22"/>
          <w:szCs w:val="22"/>
        </w:rPr>
        <w:t xml:space="preserve">Teachers maintain eligibility for a current practising certificate through participation in the CRHS </w:t>
      </w:r>
      <w:r w:rsidRPr="00713D5B" w:rsidR="0067762B">
        <w:rPr>
          <w:rFonts w:asciiTheme="minorHAnsi" w:hAnsiTheme="minorHAnsi"/>
          <w:sz w:val="22"/>
          <w:szCs w:val="22"/>
        </w:rPr>
        <w:t>Professional Growth Cycle</w:t>
      </w:r>
      <w:r w:rsidRPr="00713D5B" w:rsidR="00F61AB8">
        <w:rPr>
          <w:rFonts w:asciiTheme="minorHAnsi" w:hAnsiTheme="minorHAnsi"/>
          <w:sz w:val="22"/>
          <w:szCs w:val="22"/>
        </w:rPr>
        <w:t>, and are attested against the professional standards for teachers as detailed in the relevant Collective Agreement.</w:t>
      </w:r>
    </w:p>
    <w:p w:rsidRPr="00713D5B" w:rsidR="00F61AB8" w:rsidP="00BA0D37" w:rsidRDefault="00F61AB8" w14:paraId="49205670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29308D" w:rsidP="00BA0D37" w:rsidRDefault="0029308D" w14:paraId="68B3CD60" w14:textId="7781C99C">
      <w:pPr>
        <w:jc w:val="both"/>
        <w:rPr>
          <w:rFonts w:asciiTheme="minorHAnsi" w:hAnsiTheme="minorHAnsi"/>
          <w:sz w:val="22"/>
          <w:szCs w:val="22"/>
        </w:rPr>
      </w:pPr>
      <w:r w:rsidRPr="00713D5B">
        <w:rPr>
          <w:rFonts w:asciiTheme="minorHAnsi" w:hAnsiTheme="minorHAnsi"/>
          <w:sz w:val="22"/>
          <w:szCs w:val="22"/>
        </w:rPr>
        <w:t>Teachers must also be able to demonstrate ethical practice as outlined in the Code o</w:t>
      </w:r>
      <w:r w:rsidRPr="00713D5B" w:rsidR="00980C8F">
        <w:rPr>
          <w:rFonts w:asciiTheme="minorHAnsi" w:hAnsiTheme="minorHAnsi"/>
          <w:sz w:val="22"/>
          <w:szCs w:val="22"/>
        </w:rPr>
        <w:t>f Professional Responsibility (T</w:t>
      </w:r>
      <w:r w:rsidRPr="00713D5B" w:rsidR="009F779D">
        <w:rPr>
          <w:rFonts w:asciiTheme="minorHAnsi" w:hAnsiTheme="minorHAnsi"/>
          <w:sz w:val="22"/>
          <w:szCs w:val="22"/>
        </w:rPr>
        <w:t>CANZ), and the CRHS Code of Conduct.</w:t>
      </w:r>
      <w:r w:rsidRPr="00713D5B">
        <w:rPr>
          <w:rFonts w:asciiTheme="minorHAnsi" w:hAnsiTheme="minorHAnsi"/>
          <w:sz w:val="22"/>
          <w:szCs w:val="22"/>
        </w:rPr>
        <w:t xml:space="preserve"> </w:t>
      </w:r>
    </w:p>
    <w:p w:rsidR="001140FE" w:rsidP="00BA0D37" w:rsidRDefault="001140FE" w14:paraId="54B6D573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713D5B" w:rsidR="001140FE" w:rsidP="00BA0D37" w:rsidRDefault="001140FE" w14:paraId="5970D55E" w14:textId="3B9CC33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Employment is subject to </w:t>
      </w:r>
      <w:r w:rsidR="000E4FB1">
        <w:rPr>
          <w:rFonts w:asciiTheme="minorHAnsi" w:hAnsiTheme="minorHAnsi"/>
          <w:sz w:val="22"/>
          <w:szCs w:val="22"/>
        </w:rPr>
        <w:t>CRHS</w:t>
      </w:r>
      <w:r w:rsidR="0059784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Oranga</w:t>
      </w:r>
      <w:proofErr w:type="spellEnd"/>
      <w:r>
        <w:rPr>
          <w:rFonts w:asciiTheme="minorHAnsi" w:hAnsiTheme="minorHAnsi"/>
          <w:sz w:val="22"/>
          <w:szCs w:val="22"/>
        </w:rPr>
        <w:t xml:space="preserve"> Tamariki Police Vet clearance</w:t>
      </w:r>
      <w:r w:rsidR="00597840">
        <w:rPr>
          <w:rFonts w:asciiTheme="minorHAnsi" w:hAnsiTheme="minorHAnsi"/>
          <w:sz w:val="22"/>
          <w:szCs w:val="22"/>
        </w:rPr>
        <w:t>s</w:t>
      </w:r>
      <w:r w:rsidR="000E4FB1">
        <w:rPr>
          <w:rFonts w:asciiTheme="minorHAnsi" w:hAnsiTheme="minorHAnsi"/>
          <w:sz w:val="22"/>
          <w:szCs w:val="22"/>
        </w:rPr>
        <w:t xml:space="preserve"> a</w:t>
      </w:r>
      <w:r w:rsidR="00597840">
        <w:rPr>
          <w:rFonts w:asciiTheme="minorHAnsi" w:hAnsiTheme="minorHAnsi"/>
          <w:sz w:val="22"/>
          <w:szCs w:val="22"/>
        </w:rPr>
        <w:t>s well as the</w:t>
      </w:r>
      <w:r w:rsidR="000E4FB1">
        <w:rPr>
          <w:rFonts w:asciiTheme="minorHAnsi" w:hAnsiTheme="minorHAnsi"/>
          <w:sz w:val="22"/>
          <w:szCs w:val="22"/>
        </w:rPr>
        <w:t xml:space="preserve"> completion of compulsory STAR training.</w:t>
      </w:r>
    </w:p>
    <w:p w:rsidRPr="00713D5B" w:rsidR="0029308D" w:rsidP="00BA0D37" w:rsidRDefault="0029308D" w14:paraId="54DAD5B5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713D5B" w:rsidR="00A67FB0" w:rsidP="00BA0D37" w:rsidRDefault="0029308D" w14:paraId="73B1354A" w14:textId="44E4C4E0">
      <w:pPr>
        <w:pStyle w:val="NoSpacing"/>
        <w:jc w:val="both"/>
        <w:rPr>
          <w:lang w:val="en-NZ"/>
        </w:rPr>
      </w:pPr>
      <w:r w:rsidRPr="00713D5B">
        <w:rPr>
          <w:rFonts w:asciiTheme="minorHAnsi" w:hAnsiTheme="minorHAnsi"/>
          <w:sz w:val="22"/>
          <w:szCs w:val="22"/>
          <w:lang w:val="en-NZ"/>
        </w:rPr>
        <w:t>Personal attributes indicative of success in this highly demanding teaching and learning environment are: being a positive role model, being reflective, having the ability to remain focused on student involvement and achievement as well as demonstrating resilience, common sense, self-confidence, ethical behaviour, initiative and a commitment to on-going learning</w:t>
      </w:r>
      <w:r w:rsidRPr="00713D5B">
        <w:rPr>
          <w:lang w:val="en-NZ"/>
        </w:rPr>
        <w:t xml:space="preserve">. </w:t>
      </w:r>
    </w:p>
    <w:p w:rsidRPr="00713D5B" w:rsidR="004E6BC3" w:rsidP="00BA0D37" w:rsidRDefault="004E6BC3" w14:paraId="1F1961BB" w14:textId="7777777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Pr="00713D5B" w:rsidR="0077669F" w:rsidP="00BA0D37" w:rsidRDefault="0077669F" w14:paraId="701AFA8E" w14:textId="3C88D995">
      <w:pPr>
        <w:pStyle w:val="IntenseQuote"/>
        <w:ind w:left="0" w:right="-149"/>
        <w:jc w:val="both"/>
        <w:rPr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  <w:r w:rsidRPr="00713D5B">
        <w:rPr>
          <w:rStyle w:val="IntenseEmphasis"/>
          <w:rFonts w:asciiTheme="minorHAnsi" w:hAnsiTheme="minorHAnsi"/>
          <w:b/>
          <w:sz w:val="28"/>
          <w:szCs w:val="28"/>
        </w:rPr>
        <w:t>Key tasks</w:t>
      </w:r>
    </w:p>
    <w:p w:rsidRPr="00713D5B" w:rsidR="00A64589" w:rsidP="00BA0D37" w:rsidRDefault="00A64589" w14:paraId="0817627C" w14:textId="5A978D20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Key Task 1</w:t>
      </w:r>
    </w:p>
    <w:p w:rsidRPr="00713D5B" w:rsidR="00A64589" w:rsidP="00BA0D37" w:rsidRDefault="00A64589" w14:paraId="0429F6D5" w14:textId="11441A9E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 w:rsidRPr="00713D5B">
        <w:rPr>
          <w:rFonts w:asciiTheme="minorHAnsi" w:hAnsiTheme="minorHAnsi"/>
          <w:sz w:val="22"/>
          <w:szCs w:val="22"/>
        </w:rPr>
        <w:t xml:space="preserve">To complete planning, record management, reporting and communications within the </w:t>
      </w:r>
      <w:r w:rsidRPr="00713D5B" w:rsidR="00FA143F">
        <w:rPr>
          <w:rFonts w:asciiTheme="minorHAnsi" w:hAnsiTheme="minorHAnsi"/>
          <w:sz w:val="22"/>
          <w:szCs w:val="22"/>
        </w:rPr>
        <w:t>required</w:t>
      </w:r>
      <w:r w:rsidRPr="00713D5B">
        <w:rPr>
          <w:rFonts w:asciiTheme="minorHAnsi" w:hAnsiTheme="minorHAnsi"/>
          <w:sz w:val="22"/>
          <w:szCs w:val="22"/>
        </w:rPr>
        <w:t xml:space="preserve"> timelines and in accordance wit</w:t>
      </w:r>
      <w:r w:rsidRPr="00713D5B" w:rsidR="0088319F">
        <w:rPr>
          <w:rFonts w:asciiTheme="minorHAnsi" w:hAnsiTheme="minorHAnsi"/>
          <w:sz w:val="22"/>
          <w:szCs w:val="22"/>
        </w:rPr>
        <w:t>h documented expectations</w:t>
      </w:r>
    </w:p>
    <w:p w:rsidRPr="00713D5B" w:rsidR="00FA1903" w:rsidP="00BA0D37" w:rsidRDefault="00FA1903" w14:paraId="21B0AE6C" w14:textId="77777777">
      <w:pPr>
        <w:pStyle w:val="Heading4"/>
        <w:spacing w:before="120" w:after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713D5B" w:rsidR="00556861" w:rsidP="00BA0D37" w:rsidRDefault="00556861" w14:paraId="077103E0" w14:textId="446308F3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Students have appropriate and individual education programme</w:t>
      </w:r>
      <w:r w:rsidRPr="00713D5B" w:rsidR="005D2EC4">
        <w:rPr>
          <w:rFonts w:asciiTheme="minorHAnsi" w:hAnsiTheme="minorHAnsi" w:cstheme="minorHAnsi"/>
          <w:sz w:val="22"/>
          <w:szCs w:val="22"/>
        </w:rPr>
        <w:t>s</w:t>
      </w:r>
      <w:r w:rsidRPr="00713D5B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67762B">
        <w:rPr>
          <w:rFonts w:asciiTheme="minorHAnsi" w:hAnsiTheme="minorHAnsi" w:cstheme="minorHAnsi"/>
          <w:sz w:val="22"/>
          <w:szCs w:val="22"/>
        </w:rPr>
        <w:t xml:space="preserve">(IPs) </w:t>
      </w:r>
      <w:r w:rsidRPr="00713D5B">
        <w:rPr>
          <w:rFonts w:asciiTheme="minorHAnsi" w:hAnsiTheme="minorHAnsi" w:cstheme="minorHAnsi"/>
          <w:sz w:val="22"/>
          <w:szCs w:val="22"/>
        </w:rPr>
        <w:t xml:space="preserve">that meet their needs </w:t>
      </w:r>
    </w:p>
    <w:p w:rsidRPr="00713D5B" w:rsidR="00556861" w:rsidP="00BA0D37" w:rsidRDefault="00556861" w14:paraId="27077189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 xml:space="preserve">Assessment of student progress is completed within CRHS expectations and recorded on eTAP </w:t>
      </w:r>
    </w:p>
    <w:p w:rsidRPr="00713D5B" w:rsidR="00FA1903" w:rsidP="00BA0D37" w:rsidRDefault="00556861" w14:paraId="76C2345E" w14:textId="34D38E73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W</w:t>
      </w:r>
      <w:r w:rsidRPr="00713D5B" w:rsidR="00BA0D37">
        <w:rPr>
          <w:rFonts w:asciiTheme="minorHAnsi" w:hAnsiTheme="minorHAnsi" w:cstheme="minorHAnsi"/>
          <w:sz w:val="22"/>
          <w:szCs w:val="22"/>
        </w:rPr>
        <w:t>eekly planning including</w:t>
      </w:r>
      <w:r w:rsidRPr="00713D5B" w:rsidR="00FA1903">
        <w:rPr>
          <w:rFonts w:asciiTheme="minorHAnsi" w:hAnsiTheme="minorHAnsi" w:cstheme="minorHAnsi"/>
          <w:sz w:val="22"/>
          <w:szCs w:val="22"/>
        </w:rPr>
        <w:t xml:space="preserve"> differentiated planning for literacy and numeracy</w:t>
      </w:r>
      <w:r w:rsidRPr="00713D5B">
        <w:rPr>
          <w:rFonts w:asciiTheme="minorHAnsi" w:hAnsiTheme="minorHAnsi" w:cstheme="minorHAnsi"/>
          <w:sz w:val="22"/>
          <w:szCs w:val="22"/>
        </w:rPr>
        <w:t xml:space="preserve"> is maintained</w:t>
      </w:r>
    </w:p>
    <w:p w:rsidRPr="00713D5B" w:rsidR="00FA1903" w:rsidP="00437415" w:rsidRDefault="00F70B4D" w14:paraId="13600299" w14:textId="55D99C7E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P</w:t>
      </w:r>
      <w:r w:rsidRPr="00713D5B" w:rsidR="00FA1903">
        <w:rPr>
          <w:rFonts w:asciiTheme="minorHAnsi" w:hAnsiTheme="minorHAnsi" w:cstheme="minorHAnsi"/>
          <w:sz w:val="22"/>
          <w:szCs w:val="22"/>
        </w:rPr>
        <w:t xml:space="preserve">lans </w:t>
      </w:r>
      <w:r w:rsidRPr="00713D5B" w:rsidR="00556861">
        <w:rPr>
          <w:rFonts w:asciiTheme="minorHAnsi" w:hAnsiTheme="minorHAnsi" w:cstheme="minorHAnsi"/>
          <w:sz w:val="22"/>
          <w:szCs w:val="22"/>
        </w:rPr>
        <w:t>for</w:t>
      </w:r>
      <w:r w:rsidRPr="00713D5B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556861">
        <w:rPr>
          <w:rFonts w:asciiTheme="minorHAnsi" w:hAnsiTheme="minorHAnsi" w:cstheme="minorHAnsi"/>
          <w:sz w:val="22"/>
          <w:szCs w:val="22"/>
        </w:rPr>
        <w:t>units of work outline</w:t>
      </w:r>
      <w:r w:rsidRPr="00713D5B" w:rsidR="00437415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FA1903">
        <w:rPr>
          <w:rFonts w:asciiTheme="minorHAnsi" w:hAnsiTheme="minorHAnsi" w:cstheme="minorHAnsi"/>
          <w:sz w:val="22"/>
          <w:szCs w:val="22"/>
        </w:rPr>
        <w:t>outcomes and lesson progression</w:t>
      </w:r>
      <w:r w:rsidRPr="00713D5B" w:rsidR="00556861">
        <w:rPr>
          <w:rFonts w:asciiTheme="minorHAnsi" w:hAnsiTheme="minorHAnsi" w:cstheme="minorHAnsi"/>
          <w:sz w:val="22"/>
          <w:szCs w:val="22"/>
        </w:rPr>
        <w:t xml:space="preserve"> within site expectations</w:t>
      </w:r>
    </w:p>
    <w:p w:rsidRPr="00713D5B" w:rsidR="00556861" w:rsidP="00BA0D37" w:rsidRDefault="00556861" w14:paraId="2650A620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eTAP</w:t>
      </w:r>
      <w:r w:rsidRPr="00713D5B" w:rsidR="00FA1903">
        <w:rPr>
          <w:rFonts w:asciiTheme="minorHAnsi" w:hAnsiTheme="minorHAnsi" w:cstheme="minorHAnsi"/>
          <w:sz w:val="22"/>
          <w:szCs w:val="22"/>
        </w:rPr>
        <w:t xml:space="preserve"> </w:t>
      </w:r>
      <w:r w:rsidRPr="00713D5B">
        <w:rPr>
          <w:rFonts w:asciiTheme="minorHAnsi" w:hAnsiTheme="minorHAnsi" w:cstheme="minorHAnsi"/>
          <w:sz w:val="22"/>
          <w:szCs w:val="22"/>
        </w:rPr>
        <w:t xml:space="preserve">records </w:t>
      </w:r>
      <w:r w:rsidRPr="00713D5B" w:rsidR="00FA1903">
        <w:rPr>
          <w:rFonts w:asciiTheme="minorHAnsi" w:hAnsiTheme="minorHAnsi" w:cstheme="minorHAnsi"/>
          <w:sz w:val="22"/>
          <w:szCs w:val="22"/>
        </w:rPr>
        <w:t>and IPs are updated in line with site expectations</w:t>
      </w:r>
    </w:p>
    <w:p w:rsidRPr="00713D5B" w:rsidR="00A64589" w:rsidP="00BA0D37" w:rsidRDefault="00A64589" w14:paraId="452DDD72" w14:textId="77777777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</w:p>
    <w:p w:rsidRPr="00713D5B" w:rsidR="005F4A20" w:rsidP="00BA0D37" w:rsidRDefault="00A64589" w14:paraId="6D1072BC" w14:textId="7B96043F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Key Task 2</w:t>
      </w:r>
    </w:p>
    <w:p w:rsidRPr="00713D5B" w:rsidR="00F61AB8" w:rsidP="00BA0D37" w:rsidRDefault="00F61AB8" w14:paraId="6628D0C3" w14:textId="77777777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 w:rsidRPr="00713D5B">
        <w:rPr>
          <w:rFonts w:asciiTheme="minorHAnsi" w:hAnsiTheme="minorHAnsi"/>
          <w:sz w:val="22"/>
          <w:szCs w:val="22"/>
        </w:rPr>
        <w:t>To teach students within a structured site timetable, which focuses on students’ individual needs within the overall goals of their IP</w:t>
      </w:r>
    </w:p>
    <w:p w:rsidRPr="00713D5B" w:rsidR="00FA1903" w:rsidP="00713D5B" w:rsidRDefault="00F61AB8" w14:paraId="2737E735" w14:textId="46DDBD81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  <w:r w:rsidRPr="00713D5B" w:rsidR="00FA1903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Expected Outcomes </w:t>
      </w:r>
    </w:p>
    <w:p w:rsidRPr="00713D5B" w:rsidR="00F274FC" w:rsidP="00BA0D37" w:rsidRDefault="00F274FC" w14:paraId="453FA15C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Students are taught in line with identified needs and goals, and written plan</w:t>
      </w:r>
    </w:p>
    <w:p w:rsidRPr="00713D5B" w:rsidR="00F274FC" w:rsidP="00BA0D37" w:rsidRDefault="00F274FC" w14:paraId="0E3D643B" w14:textId="1E9DC486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 xml:space="preserve">Equitable workload with partner teachers </w:t>
      </w:r>
      <w:r w:rsidRPr="00713D5B" w:rsidR="00F61AB8">
        <w:rPr>
          <w:rFonts w:asciiTheme="minorHAnsi" w:hAnsiTheme="minorHAnsi" w:cstheme="minorHAnsi"/>
          <w:sz w:val="22"/>
          <w:szCs w:val="22"/>
        </w:rPr>
        <w:t>is</w:t>
      </w:r>
      <w:r w:rsidRPr="00713D5B">
        <w:rPr>
          <w:rFonts w:asciiTheme="minorHAnsi" w:hAnsiTheme="minorHAnsi" w:cstheme="minorHAnsi"/>
          <w:sz w:val="22"/>
          <w:szCs w:val="22"/>
        </w:rPr>
        <w:t xml:space="preserve"> evident in team teaching environments</w:t>
      </w:r>
    </w:p>
    <w:p w:rsidRPr="00713D5B" w:rsidR="005F4A20" w:rsidP="00BA0D37" w:rsidRDefault="005F4A20" w14:paraId="0B6B5FCC" w14:textId="77777777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Pr="00713D5B" w:rsidR="00FA1903" w:rsidP="00BA0D37" w:rsidRDefault="00FA1903" w14:paraId="4AFBEB95" w14:textId="77777777">
      <w:pPr>
        <w:pStyle w:val="Heading4"/>
        <w:spacing w:line="23" w:lineRule="atLeast"/>
        <w:ind w:firstLine="357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3 </w:t>
      </w:r>
    </w:p>
    <w:p w:rsidRPr="00713D5B" w:rsidR="00FA1903" w:rsidP="00BA0D37" w:rsidRDefault="00FA1903" w14:paraId="3D89863A" w14:textId="21DFE7B7">
      <w:pPr>
        <w:spacing w:after="120" w:line="23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 xml:space="preserve">To liaise with </w:t>
      </w:r>
      <w:r w:rsidRPr="00713D5B" w:rsidR="00410387">
        <w:rPr>
          <w:rFonts w:asciiTheme="minorHAnsi" w:hAnsiTheme="minorHAnsi" w:cstheme="minorHAnsi"/>
          <w:sz w:val="22"/>
          <w:szCs w:val="22"/>
        </w:rPr>
        <w:t>the</w:t>
      </w:r>
      <w:r w:rsidRPr="00713D5B" w:rsidR="00FD4BB3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437415">
        <w:rPr>
          <w:rFonts w:asciiTheme="minorHAnsi" w:hAnsiTheme="minorHAnsi" w:cstheme="minorHAnsi"/>
          <w:sz w:val="22"/>
          <w:szCs w:val="22"/>
        </w:rPr>
        <w:t xml:space="preserve">appropriate </w:t>
      </w:r>
      <w:r w:rsidRPr="00713D5B" w:rsidR="00FD4BB3">
        <w:rPr>
          <w:rFonts w:asciiTheme="minorHAnsi" w:hAnsiTheme="minorHAnsi" w:cstheme="minorHAnsi"/>
          <w:sz w:val="22"/>
          <w:szCs w:val="22"/>
        </w:rPr>
        <w:t>site</w:t>
      </w:r>
      <w:r w:rsidRPr="00713D5B" w:rsidR="00410387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437415">
        <w:rPr>
          <w:rFonts w:asciiTheme="minorHAnsi" w:hAnsiTheme="minorHAnsi" w:cstheme="minorHAnsi"/>
          <w:sz w:val="22"/>
          <w:szCs w:val="22"/>
        </w:rPr>
        <w:t xml:space="preserve">leadership </w:t>
      </w:r>
      <w:r w:rsidRPr="00713D5B">
        <w:rPr>
          <w:rFonts w:asciiTheme="minorHAnsi" w:hAnsiTheme="minorHAnsi" w:cstheme="minorHAnsi"/>
          <w:sz w:val="22"/>
          <w:szCs w:val="22"/>
        </w:rPr>
        <w:t xml:space="preserve">regarding all admissions, transfers and withdrawals </w:t>
      </w:r>
    </w:p>
    <w:p w:rsidRPr="00713D5B" w:rsidR="00FA1903" w:rsidP="00713D5B" w:rsidRDefault="00FA1903" w14:paraId="5FEF2367" w14:textId="77777777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Expected Outcomes </w:t>
      </w:r>
    </w:p>
    <w:p w:rsidRPr="00713D5B" w:rsidR="00FA1903" w:rsidP="00BA0D37" w:rsidRDefault="00FA1903" w14:paraId="742E196E" w14:textId="6745F4A2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Discharge IP</w:t>
      </w:r>
      <w:r w:rsidRPr="00713D5B" w:rsidR="00556861">
        <w:rPr>
          <w:rFonts w:asciiTheme="minorHAnsi" w:hAnsiTheme="minorHAnsi" w:cstheme="minorHAnsi"/>
          <w:sz w:val="22"/>
          <w:szCs w:val="22"/>
        </w:rPr>
        <w:t>s are</w:t>
      </w:r>
      <w:r w:rsidRPr="00713D5B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930DEF">
        <w:rPr>
          <w:rFonts w:asciiTheme="minorHAnsi" w:hAnsiTheme="minorHAnsi" w:cstheme="minorHAnsi"/>
          <w:sz w:val="22"/>
          <w:szCs w:val="22"/>
        </w:rPr>
        <w:t>completed within three</w:t>
      </w:r>
      <w:r w:rsidRPr="00713D5B">
        <w:rPr>
          <w:rFonts w:asciiTheme="minorHAnsi" w:hAnsiTheme="minorHAnsi" w:cstheme="minorHAnsi"/>
          <w:sz w:val="22"/>
          <w:szCs w:val="22"/>
        </w:rPr>
        <w:t xml:space="preserve"> working days of </w:t>
      </w:r>
      <w:r w:rsidRPr="00713D5B" w:rsidR="00BA0D37">
        <w:rPr>
          <w:rFonts w:asciiTheme="minorHAnsi" w:hAnsiTheme="minorHAnsi" w:cstheme="minorHAnsi"/>
          <w:sz w:val="22"/>
          <w:szCs w:val="22"/>
        </w:rPr>
        <w:t xml:space="preserve">a </w:t>
      </w:r>
      <w:r w:rsidRPr="00713D5B">
        <w:rPr>
          <w:rFonts w:asciiTheme="minorHAnsi" w:hAnsiTheme="minorHAnsi" w:cstheme="minorHAnsi"/>
          <w:sz w:val="22"/>
          <w:szCs w:val="22"/>
        </w:rPr>
        <w:t xml:space="preserve">student being discharged from </w:t>
      </w:r>
      <w:r w:rsidRPr="00713D5B" w:rsidR="00410387">
        <w:rPr>
          <w:rFonts w:asciiTheme="minorHAnsi" w:hAnsiTheme="minorHAnsi" w:cstheme="minorHAnsi"/>
          <w:sz w:val="22"/>
          <w:szCs w:val="22"/>
        </w:rPr>
        <w:t xml:space="preserve">the </w:t>
      </w:r>
      <w:r w:rsidRPr="00713D5B">
        <w:rPr>
          <w:rFonts w:asciiTheme="minorHAnsi" w:hAnsiTheme="minorHAnsi" w:cstheme="minorHAnsi"/>
          <w:sz w:val="22"/>
          <w:szCs w:val="22"/>
        </w:rPr>
        <w:t>site</w:t>
      </w:r>
    </w:p>
    <w:p w:rsidR="00FA1903" w:rsidP="00BA0D37" w:rsidRDefault="00FA1903" w14:paraId="27928A32" w14:textId="746FCF1F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Discharge portfolio</w:t>
      </w:r>
      <w:r w:rsidRPr="00713D5B" w:rsidR="00556861">
        <w:rPr>
          <w:rFonts w:asciiTheme="minorHAnsi" w:hAnsiTheme="minorHAnsi" w:cstheme="minorHAnsi"/>
          <w:sz w:val="22"/>
          <w:szCs w:val="22"/>
        </w:rPr>
        <w:t>s are</w:t>
      </w:r>
      <w:r w:rsidRPr="00713D5B">
        <w:rPr>
          <w:rFonts w:asciiTheme="minorHAnsi" w:hAnsiTheme="minorHAnsi" w:cstheme="minorHAnsi"/>
          <w:sz w:val="22"/>
          <w:szCs w:val="22"/>
        </w:rPr>
        <w:t xml:space="preserve"> completed </w:t>
      </w:r>
      <w:r w:rsidRPr="00713D5B" w:rsidR="00BA0D37">
        <w:rPr>
          <w:rFonts w:asciiTheme="minorHAnsi" w:hAnsiTheme="minorHAnsi" w:cstheme="minorHAnsi"/>
          <w:sz w:val="22"/>
          <w:szCs w:val="22"/>
        </w:rPr>
        <w:t>within expected guidelines and communicated clearly through site processes</w:t>
      </w:r>
      <w:r w:rsidRPr="00713D5B" w:rsidR="00930DEF">
        <w:rPr>
          <w:rFonts w:asciiTheme="minorHAnsi" w:hAnsiTheme="minorHAnsi" w:cstheme="minorHAnsi"/>
          <w:sz w:val="22"/>
          <w:szCs w:val="22"/>
        </w:rPr>
        <w:t xml:space="preserve"> within seven</w:t>
      </w:r>
      <w:r w:rsidRPr="00713D5B">
        <w:rPr>
          <w:rFonts w:asciiTheme="minorHAnsi" w:hAnsiTheme="minorHAnsi" w:cstheme="minorHAnsi"/>
          <w:sz w:val="22"/>
          <w:szCs w:val="22"/>
        </w:rPr>
        <w:t xml:space="preserve"> working days </w:t>
      </w:r>
    </w:p>
    <w:p w:rsidRPr="00713D5B" w:rsidR="00713D5B" w:rsidP="00713D5B" w:rsidRDefault="00713D5B" w14:paraId="0069C67C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597840" w:rsidR="008E5874" w:rsidP="00597840" w:rsidRDefault="008E5874" w14:paraId="2F64C405" w14:textId="2410B062">
      <w:pPr>
        <w:spacing w:after="200" w:line="276" w:lineRule="auto"/>
        <w:rPr>
          <w:rFonts w:asciiTheme="minorHAnsi" w:hAnsiTheme="minorHAnsi" w:eastAsiaTheme="majorEastAsia" w:cstheme="minorHAnsi"/>
          <w:b/>
          <w:iCs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color w:val="4F81BD" w:themeColor="accent1"/>
          <w:sz w:val="22"/>
          <w:szCs w:val="22"/>
        </w:rPr>
        <w:t>Key Task 4</w:t>
      </w:r>
    </w:p>
    <w:p w:rsidRPr="00713D5B" w:rsidR="008E5874" w:rsidP="00BA0D37" w:rsidRDefault="00FD4BB3" w14:paraId="47C0CEEE" w14:textId="7706DF11">
      <w:pPr>
        <w:spacing w:after="120" w:line="23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To manage</w:t>
      </w:r>
      <w:r w:rsidRPr="00713D5B" w:rsidR="008E5874">
        <w:rPr>
          <w:rFonts w:asciiTheme="minorHAnsi" w:hAnsiTheme="minorHAnsi" w:cstheme="minorHAnsi"/>
          <w:sz w:val="22"/>
          <w:szCs w:val="22"/>
        </w:rPr>
        <w:t xml:space="preserve"> the roll</w:t>
      </w:r>
    </w:p>
    <w:p w:rsidRPr="00713D5B" w:rsidR="00FA1903" w:rsidP="00713D5B" w:rsidRDefault="00FA1903" w14:paraId="04873581" w14:textId="77777777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713D5B" w:rsidR="00FA1903" w:rsidP="00BA0D37" w:rsidRDefault="00FA1903" w14:paraId="521C582D" w14:textId="357EA055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 xml:space="preserve">Attendance registers </w:t>
      </w:r>
      <w:r w:rsidRPr="00713D5B" w:rsidR="00FD4BB3">
        <w:rPr>
          <w:rFonts w:asciiTheme="minorHAnsi" w:hAnsiTheme="minorHAnsi" w:cstheme="minorHAnsi"/>
          <w:sz w:val="22"/>
          <w:szCs w:val="22"/>
        </w:rPr>
        <w:t>are</w:t>
      </w:r>
      <w:r w:rsidRPr="00713D5B">
        <w:rPr>
          <w:rFonts w:asciiTheme="minorHAnsi" w:hAnsiTheme="minorHAnsi" w:cstheme="minorHAnsi"/>
          <w:sz w:val="22"/>
          <w:szCs w:val="22"/>
        </w:rPr>
        <w:t xml:space="preserve"> kept daily</w:t>
      </w:r>
      <w:r w:rsidRPr="00713D5B" w:rsidR="0043741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713D5B" w:rsidR="008E5874" w:rsidP="00BA0D37" w:rsidRDefault="008E5874" w14:paraId="74426B61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Pr="00713D5B" w:rsidR="005F4A20" w:rsidP="00BA0D37" w:rsidRDefault="005F4A20" w14:paraId="3146D0FA" w14:textId="324BEA47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713D5B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5</w:t>
      </w:r>
    </w:p>
    <w:p w:rsidRPr="00713D5B" w:rsidR="005F4A20" w:rsidP="00BA0D37" w:rsidRDefault="005F4A20" w14:paraId="04CBE5AF" w14:textId="77777777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 w:rsidRPr="00713D5B">
        <w:rPr>
          <w:rFonts w:asciiTheme="minorHAnsi" w:hAnsiTheme="minorHAnsi"/>
          <w:sz w:val="22"/>
          <w:szCs w:val="22"/>
        </w:rPr>
        <w:t>To support student transition</w:t>
      </w:r>
    </w:p>
    <w:p w:rsidRPr="00713D5B" w:rsidR="005F4A20" w:rsidP="00713D5B" w:rsidRDefault="005F4A20" w14:paraId="1D371C67" w14:textId="77777777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713D5B" w:rsidR="00FD4BB3" w:rsidP="00BA0D37" w:rsidRDefault="00FD4BB3" w14:paraId="2BCC9DF2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Transition goals are set and maintained, and recorded on eTAP</w:t>
      </w:r>
    </w:p>
    <w:p w:rsidRPr="00713D5B" w:rsidR="005F4A20" w:rsidP="00BA0D37" w:rsidRDefault="005F4A20" w14:paraId="29F0A47D" w14:textId="2A73330C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 xml:space="preserve">Work in collaboration with </w:t>
      </w:r>
      <w:r w:rsidRPr="00713D5B" w:rsidR="00F03994">
        <w:rPr>
          <w:rFonts w:asciiTheme="minorHAnsi" w:hAnsiTheme="minorHAnsi" w:cstheme="minorHAnsi"/>
          <w:sz w:val="22"/>
          <w:szCs w:val="22"/>
        </w:rPr>
        <w:t xml:space="preserve">the </w:t>
      </w:r>
      <w:r w:rsidRPr="00713D5B">
        <w:rPr>
          <w:rFonts w:asciiTheme="minorHAnsi" w:hAnsiTheme="minorHAnsi" w:cstheme="minorHAnsi"/>
          <w:sz w:val="22"/>
          <w:szCs w:val="22"/>
        </w:rPr>
        <w:t xml:space="preserve">Assistant Principal </w:t>
      </w:r>
      <w:r w:rsidRPr="00713D5B" w:rsidR="00437415">
        <w:rPr>
          <w:rFonts w:asciiTheme="minorHAnsi" w:hAnsiTheme="minorHAnsi" w:cstheme="minorHAnsi"/>
          <w:sz w:val="22"/>
          <w:szCs w:val="22"/>
        </w:rPr>
        <w:t>Te Au</w:t>
      </w:r>
      <w:r w:rsidRPr="00713D5B" w:rsidR="0067762B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437415">
        <w:rPr>
          <w:rFonts w:asciiTheme="minorHAnsi" w:hAnsiTheme="minorHAnsi" w:cstheme="minorHAnsi"/>
          <w:sz w:val="22"/>
          <w:szCs w:val="22"/>
        </w:rPr>
        <w:t>rere</w:t>
      </w:r>
      <w:r w:rsidRPr="00713D5B" w:rsidR="00811228">
        <w:rPr>
          <w:rFonts w:asciiTheme="minorHAnsi" w:hAnsiTheme="minorHAnsi" w:cstheme="minorHAnsi"/>
          <w:sz w:val="22"/>
          <w:szCs w:val="22"/>
        </w:rPr>
        <w:t>, Oranga Tamariki</w:t>
      </w:r>
      <w:r w:rsidRPr="00713D5B" w:rsidR="00FC3BD6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437415">
        <w:rPr>
          <w:rFonts w:asciiTheme="minorHAnsi" w:hAnsiTheme="minorHAnsi" w:cstheme="minorHAnsi"/>
          <w:sz w:val="22"/>
          <w:szCs w:val="22"/>
        </w:rPr>
        <w:t xml:space="preserve">Case Leader </w:t>
      </w:r>
      <w:r w:rsidRPr="00713D5B" w:rsidR="00FC3BD6">
        <w:rPr>
          <w:rFonts w:asciiTheme="minorHAnsi" w:hAnsiTheme="minorHAnsi" w:cstheme="minorHAnsi"/>
          <w:sz w:val="22"/>
          <w:szCs w:val="22"/>
        </w:rPr>
        <w:t xml:space="preserve">and </w:t>
      </w:r>
      <w:r w:rsidRPr="00713D5B" w:rsidR="00FD4BB3">
        <w:rPr>
          <w:rFonts w:asciiTheme="minorHAnsi" w:hAnsiTheme="minorHAnsi" w:cstheme="minorHAnsi"/>
          <w:sz w:val="22"/>
          <w:szCs w:val="22"/>
        </w:rPr>
        <w:t xml:space="preserve">other </w:t>
      </w:r>
      <w:r w:rsidRPr="00713D5B" w:rsidR="00FC3BD6">
        <w:rPr>
          <w:rFonts w:asciiTheme="minorHAnsi" w:hAnsiTheme="minorHAnsi" w:cstheme="minorHAnsi"/>
          <w:sz w:val="22"/>
          <w:szCs w:val="22"/>
        </w:rPr>
        <w:t>key partners</w:t>
      </w:r>
      <w:r w:rsidRPr="00713D5B">
        <w:rPr>
          <w:rFonts w:asciiTheme="minorHAnsi" w:hAnsiTheme="minorHAnsi" w:cstheme="minorHAnsi"/>
          <w:sz w:val="22"/>
          <w:szCs w:val="22"/>
        </w:rPr>
        <w:t xml:space="preserve"> support</w:t>
      </w:r>
      <w:r w:rsidRPr="00713D5B" w:rsidR="00FD4BB3">
        <w:rPr>
          <w:rFonts w:asciiTheme="minorHAnsi" w:hAnsiTheme="minorHAnsi" w:cstheme="minorHAnsi"/>
          <w:sz w:val="22"/>
          <w:szCs w:val="22"/>
        </w:rPr>
        <w:t>s</w:t>
      </w:r>
      <w:r w:rsidRPr="00713D5B">
        <w:rPr>
          <w:rFonts w:asciiTheme="minorHAnsi" w:hAnsiTheme="minorHAnsi" w:cstheme="minorHAnsi"/>
          <w:sz w:val="22"/>
          <w:szCs w:val="22"/>
        </w:rPr>
        <w:t xml:space="preserve"> the achieve</w:t>
      </w:r>
      <w:r w:rsidRPr="00713D5B" w:rsidR="00FD4BB3">
        <w:rPr>
          <w:rFonts w:asciiTheme="minorHAnsi" w:hAnsiTheme="minorHAnsi" w:cstheme="minorHAnsi"/>
          <w:sz w:val="22"/>
          <w:szCs w:val="22"/>
        </w:rPr>
        <w:t>ment of educational transition</w:t>
      </w:r>
      <w:r w:rsidRPr="00713D5B">
        <w:rPr>
          <w:rFonts w:asciiTheme="minorHAnsi" w:hAnsiTheme="minorHAnsi" w:cstheme="minorHAnsi"/>
          <w:sz w:val="22"/>
          <w:szCs w:val="22"/>
        </w:rPr>
        <w:t xml:space="preserve"> </w:t>
      </w:r>
      <w:r w:rsidRPr="00713D5B" w:rsidR="00F03994">
        <w:rPr>
          <w:rFonts w:asciiTheme="minorHAnsi" w:hAnsiTheme="minorHAnsi" w:cstheme="minorHAnsi"/>
          <w:sz w:val="22"/>
          <w:szCs w:val="22"/>
        </w:rPr>
        <w:t xml:space="preserve">goals and </w:t>
      </w:r>
      <w:r w:rsidRPr="00713D5B">
        <w:rPr>
          <w:rFonts w:asciiTheme="minorHAnsi" w:hAnsiTheme="minorHAnsi" w:cstheme="minorHAnsi"/>
          <w:sz w:val="22"/>
          <w:szCs w:val="22"/>
        </w:rPr>
        <w:t>pathway</w:t>
      </w:r>
      <w:r w:rsidRPr="00713D5B" w:rsidR="00FD4BB3">
        <w:rPr>
          <w:rFonts w:asciiTheme="minorHAnsi" w:hAnsiTheme="minorHAnsi" w:cstheme="minorHAnsi"/>
          <w:sz w:val="22"/>
          <w:szCs w:val="22"/>
        </w:rPr>
        <w:t>s</w:t>
      </w:r>
    </w:p>
    <w:p w:rsidRPr="00713D5B" w:rsidR="00FD4BB3" w:rsidP="00BA0D37" w:rsidRDefault="00FD4BB3" w14:paraId="181041B8" w14:textId="1056970B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 xml:space="preserve">Meetings to support </w:t>
      </w:r>
      <w:r w:rsidRPr="00713D5B" w:rsidR="00F03994">
        <w:rPr>
          <w:rFonts w:asciiTheme="minorHAnsi" w:hAnsiTheme="minorHAnsi" w:cstheme="minorHAnsi"/>
          <w:sz w:val="22"/>
          <w:szCs w:val="22"/>
        </w:rPr>
        <w:t xml:space="preserve">positive </w:t>
      </w:r>
      <w:r w:rsidRPr="00713D5B">
        <w:rPr>
          <w:rFonts w:asciiTheme="minorHAnsi" w:hAnsiTheme="minorHAnsi" w:cstheme="minorHAnsi"/>
          <w:sz w:val="22"/>
          <w:szCs w:val="22"/>
        </w:rPr>
        <w:t>student transition outcomes are attended as required</w:t>
      </w:r>
      <w:r w:rsidRPr="00713D5B" w:rsidR="00437415">
        <w:rPr>
          <w:rFonts w:asciiTheme="minorHAnsi" w:hAnsiTheme="minorHAnsi" w:cstheme="minorHAnsi"/>
          <w:sz w:val="22"/>
          <w:szCs w:val="22"/>
        </w:rPr>
        <w:t xml:space="preserve"> and initiated when needed</w:t>
      </w:r>
      <w:r w:rsidRPr="00713D5B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713D5B" w:rsidR="005F4A20" w:rsidP="00BA0D37" w:rsidRDefault="005F4A20" w14:paraId="15B89032" w14:textId="77777777">
      <w:pPr>
        <w:pStyle w:val="ListParagraph"/>
        <w:ind w:left="3240" w:hanging="3240"/>
        <w:jc w:val="both"/>
        <w:rPr>
          <w:rFonts w:asciiTheme="minorHAnsi" w:hAnsiTheme="minorHAnsi" w:cstheme="minorHAnsi"/>
          <w:sz w:val="22"/>
          <w:szCs w:val="22"/>
        </w:rPr>
      </w:pPr>
    </w:p>
    <w:p w:rsidRPr="00713D5B" w:rsidR="00A64589" w:rsidP="00BA0D37" w:rsidRDefault="00A64589" w14:paraId="0BCAF506" w14:textId="1A148DDF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713D5B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6</w:t>
      </w:r>
    </w:p>
    <w:p w:rsidRPr="00713D5B" w:rsidR="00FD4BB3" w:rsidP="00BA0D37" w:rsidRDefault="00FD4BB3" w14:paraId="2A5CACA1" w14:textId="25CF8C84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 w:rsidRPr="00713D5B">
        <w:rPr>
          <w:rFonts w:asciiTheme="minorHAnsi" w:hAnsiTheme="minorHAnsi"/>
          <w:sz w:val="22"/>
          <w:szCs w:val="22"/>
        </w:rPr>
        <w:t>To maintain professional relationships with key partners</w:t>
      </w:r>
    </w:p>
    <w:p w:rsidRPr="00713D5B" w:rsidR="00A64589" w:rsidP="00713D5B" w:rsidRDefault="00FD4BB3" w14:paraId="5A18D8E8" w14:textId="405773C8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 </w:t>
      </w:r>
      <w:r w:rsidRPr="00713D5B" w:rsidR="00A64589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713D5B" w:rsidR="003878A7" w:rsidP="00BA0D37" w:rsidRDefault="003878A7" w14:paraId="53A1103B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Relationships are focused on positive outcomes for students</w:t>
      </w:r>
    </w:p>
    <w:p w:rsidRPr="00713D5B" w:rsidR="00517AE7" w:rsidP="00BA0D37" w:rsidRDefault="00517AE7" w14:paraId="1B62E3D2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13D5B">
        <w:rPr>
          <w:rFonts w:asciiTheme="minorHAnsi" w:hAnsiTheme="minorHAnsi" w:cstheme="minorHAnsi"/>
          <w:sz w:val="22"/>
          <w:szCs w:val="22"/>
        </w:rPr>
        <w:t>Communication is effective, professional, and on-going with students, parents, whānau, schools, Oranga Tamariki and other agencies as appropriate</w:t>
      </w:r>
    </w:p>
    <w:p w:rsidRPr="00713D5B" w:rsidR="005F4A20" w:rsidP="00BA0D37" w:rsidRDefault="005F4A20" w14:paraId="75CBD53F" w14:textId="786D5C0C">
      <w:pPr>
        <w:pStyle w:val="ListParagraph"/>
        <w:spacing w:line="23" w:lineRule="atLeas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713D5B" w:rsidR="005F4A20" w:rsidP="00BA0D37" w:rsidRDefault="005F4A20" w14:paraId="27C0CF18" w14:textId="6ADCEA30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713D5B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713D5B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7</w:t>
      </w:r>
    </w:p>
    <w:p w:rsidR="00B56020" w:rsidP="00BA0D37" w:rsidRDefault="00B56020" w14:paraId="38994A8B" w14:textId="1B2B558D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 w:rsidRPr="00713D5B">
        <w:rPr>
          <w:rFonts w:asciiTheme="minorHAnsi" w:hAnsiTheme="minorHAnsi"/>
          <w:sz w:val="22"/>
          <w:szCs w:val="22"/>
        </w:rPr>
        <w:t xml:space="preserve">To maintain effective communication with the </w:t>
      </w:r>
      <w:r w:rsidRPr="00713D5B" w:rsidR="0005568D">
        <w:rPr>
          <w:rFonts w:asciiTheme="minorHAnsi" w:hAnsiTheme="minorHAnsi"/>
          <w:sz w:val="22"/>
          <w:szCs w:val="22"/>
        </w:rPr>
        <w:t xml:space="preserve">site </w:t>
      </w:r>
      <w:r w:rsidRPr="00713D5B" w:rsidR="009B21FB">
        <w:rPr>
          <w:rFonts w:asciiTheme="minorHAnsi" w:hAnsiTheme="minorHAnsi"/>
          <w:sz w:val="22"/>
          <w:szCs w:val="22"/>
        </w:rPr>
        <w:t xml:space="preserve">Admin, </w:t>
      </w:r>
      <w:r w:rsidRPr="00713D5B" w:rsidR="00437415">
        <w:rPr>
          <w:rFonts w:asciiTheme="minorHAnsi" w:hAnsiTheme="minorHAnsi"/>
          <w:sz w:val="22"/>
          <w:szCs w:val="22"/>
        </w:rPr>
        <w:t>Leadership</w:t>
      </w:r>
      <w:r w:rsidRPr="00713D5B">
        <w:rPr>
          <w:rFonts w:asciiTheme="minorHAnsi" w:hAnsiTheme="minorHAnsi"/>
          <w:sz w:val="22"/>
          <w:szCs w:val="22"/>
        </w:rPr>
        <w:t>, Assistant Principal</w:t>
      </w:r>
      <w:r w:rsidR="00177FB9">
        <w:rPr>
          <w:rFonts w:asciiTheme="minorHAnsi" w:hAnsiTheme="minorHAnsi"/>
          <w:sz w:val="22"/>
          <w:szCs w:val="22"/>
        </w:rPr>
        <w:t xml:space="preserve"> </w:t>
      </w:r>
      <w:r w:rsidRPr="00713D5B" w:rsidR="00437415">
        <w:rPr>
          <w:rFonts w:asciiTheme="minorHAnsi" w:hAnsiTheme="minorHAnsi"/>
          <w:sz w:val="22"/>
          <w:szCs w:val="22"/>
        </w:rPr>
        <w:t>Te Au</w:t>
      </w:r>
      <w:r w:rsidRPr="00713D5B" w:rsidR="0067762B">
        <w:rPr>
          <w:rFonts w:asciiTheme="minorHAnsi" w:hAnsiTheme="minorHAnsi"/>
          <w:sz w:val="22"/>
          <w:szCs w:val="22"/>
        </w:rPr>
        <w:t xml:space="preserve"> </w:t>
      </w:r>
      <w:r w:rsidRPr="00713D5B" w:rsidR="00437415">
        <w:rPr>
          <w:rFonts w:asciiTheme="minorHAnsi" w:hAnsiTheme="minorHAnsi"/>
          <w:sz w:val="22"/>
          <w:szCs w:val="22"/>
        </w:rPr>
        <w:t>rere</w:t>
      </w:r>
      <w:r w:rsidRPr="00713D5B">
        <w:rPr>
          <w:rFonts w:asciiTheme="minorHAnsi" w:hAnsiTheme="minorHAnsi"/>
          <w:sz w:val="22"/>
          <w:szCs w:val="22"/>
        </w:rPr>
        <w:t xml:space="preserve"> and CRHS colleagues</w:t>
      </w:r>
    </w:p>
    <w:p w:rsidRPr="0038656C" w:rsidR="005F4A20" w:rsidP="00713D5B" w:rsidRDefault="005F4A20" w14:paraId="5E7FD02D" w14:textId="77777777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38656C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E607DD" w:rsidR="00B56020" w:rsidP="00BA0D37" w:rsidRDefault="00B56020" w14:paraId="4B3C8042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607DD">
        <w:rPr>
          <w:rFonts w:asciiTheme="minorHAnsi" w:hAnsiTheme="minorHAnsi" w:cstheme="minorHAnsi"/>
          <w:sz w:val="22"/>
          <w:szCs w:val="22"/>
        </w:rPr>
        <w:t>Communication is clear, conci</w:t>
      </w:r>
      <w:r>
        <w:rPr>
          <w:rFonts w:asciiTheme="minorHAnsi" w:hAnsiTheme="minorHAnsi" w:cstheme="minorHAnsi"/>
          <w:sz w:val="22"/>
          <w:szCs w:val="22"/>
        </w:rPr>
        <w:t>se and professional</w:t>
      </w:r>
    </w:p>
    <w:p w:rsidRPr="00E607DD" w:rsidR="00B56020" w:rsidP="00BA0D37" w:rsidRDefault="00B56020" w14:paraId="6B1143BC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607DD">
        <w:rPr>
          <w:rFonts w:asciiTheme="minorHAnsi" w:hAnsiTheme="minorHAnsi" w:cstheme="minorHAnsi"/>
          <w:sz w:val="22"/>
          <w:szCs w:val="22"/>
        </w:rPr>
        <w:t xml:space="preserve">Effective working relationships </w:t>
      </w:r>
      <w:r>
        <w:rPr>
          <w:rFonts w:asciiTheme="minorHAnsi" w:hAnsiTheme="minorHAnsi" w:cstheme="minorHAnsi"/>
          <w:sz w:val="22"/>
          <w:szCs w:val="22"/>
        </w:rPr>
        <w:t>are evident amongst CRHS staff and leaders</w:t>
      </w:r>
    </w:p>
    <w:p w:rsidR="00B56B49" w:rsidP="00BA0D37" w:rsidRDefault="00B56B49" w14:paraId="100D9400" w14:textId="73A39DB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Teachers are available</w:t>
      </w:r>
      <w:r w:rsidR="003F158D">
        <w:rPr>
          <w:rFonts w:asciiTheme="minorHAnsi" w:hAnsiTheme="minorHAnsi" w:cstheme="minorHAnsi"/>
          <w:sz w:val="22"/>
          <w:szCs w:val="22"/>
        </w:rPr>
        <w:t>, and</w:t>
      </w:r>
      <w:r>
        <w:rPr>
          <w:rFonts w:asciiTheme="minorHAnsi" w:hAnsiTheme="minorHAnsi" w:cstheme="minorHAnsi"/>
          <w:sz w:val="22"/>
          <w:szCs w:val="22"/>
        </w:rPr>
        <w:t xml:space="preserve"> attend meetings between 8:00am and 4:30pm </w:t>
      </w:r>
      <w:r w:rsidR="00FB0B0D">
        <w:rPr>
          <w:rFonts w:asciiTheme="minorHAnsi" w:hAnsiTheme="minorHAnsi" w:cstheme="minorHAnsi"/>
          <w:sz w:val="22"/>
          <w:szCs w:val="22"/>
        </w:rPr>
        <w:t xml:space="preserve">as required </w:t>
      </w:r>
    </w:p>
    <w:p w:rsidRPr="00E607DD" w:rsidR="00B56020" w:rsidP="00BA0D37" w:rsidRDefault="00B56020" w14:paraId="48FC78B0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 participation is evident throughout</w:t>
      </w:r>
      <w:r w:rsidRPr="00E607DD">
        <w:rPr>
          <w:rFonts w:asciiTheme="minorHAnsi" w:hAnsiTheme="minorHAnsi" w:cstheme="minorHAnsi"/>
          <w:sz w:val="22"/>
          <w:szCs w:val="22"/>
        </w:rPr>
        <w:t xml:space="preserve"> all briefings and meetings</w:t>
      </w:r>
    </w:p>
    <w:p w:rsidRPr="00FC5B1B" w:rsidR="00FB0B0D" w:rsidP="00BA0D37" w:rsidRDefault="00FB0B0D" w14:paraId="5E41FFB7" w14:textId="77777777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0B4F1B">
        <w:rPr>
          <w:rFonts w:asciiTheme="minorHAnsi" w:hAnsiTheme="minorHAnsi" w:cstheme="minorHAnsi"/>
          <w:sz w:val="22"/>
          <w:szCs w:val="22"/>
        </w:rPr>
        <w:t xml:space="preserve">Support is </w:t>
      </w:r>
      <w:r>
        <w:rPr>
          <w:rFonts w:asciiTheme="minorHAnsi" w:hAnsiTheme="minorHAnsi" w:cstheme="minorHAnsi"/>
          <w:sz w:val="22"/>
          <w:szCs w:val="22"/>
        </w:rPr>
        <w:t>evident</w:t>
      </w:r>
      <w:r w:rsidRPr="000B4F1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progressing</w:t>
      </w:r>
      <w:r w:rsidRPr="000B4F1B">
        <w:rPr>
          <w:rFonts w:asciiTheme="minorHAnsi" w:hAnsiTheme="minorHAnsi" w:cstheme="minorHAnsi"/>
          <w:sz w:val="22"/>
          <w:szCs w:val="22"/>
        </w:rPr>
        <w:t xml:space="preserve"> the CRHS Strategic and Annual Plans</w:t>
      </w:r>
    </w:p>
    <w:p w:rsidR="00F03994" w:rsidP="00F03994" w:rsidRDefault="00F03994" w14:paraId="1FCE973E" w14:textId="77777777">
      <w:pPr>
        <w:pStyle w:val="ListParagraph"/>
        <w:numPr>
          <w:ilvl w:val="0"/>
          <w:numId w:val="6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Issues or concerns are brought to the attention of school leaders in a timely manner</w:t>
      </w:r>
    </w:p>
    <w:p w:rsidR="00FB0B0D" w:rsidP="00BA0D37" w:rsidRDefault="00FB0B0D" w14:paraId="24FC00C6" w14:textId="77777777">
      <w:pPr>
        <w:pStyle w:val="NoSpacing"/>
        <w:ind w:left="720"/>
        <w:jc w:val="both"/>
        <w:rPr>
          <w:rFonts w:asciiTheme="minorHAnsi" w:hAnsiTheme="minorHAnsi"/>
          <w:sz w:val="22"/>
          <w:szCs w:val="22"/>
        </w:rPr>
      </w:pPr>
    </w:p>
    <w:p w:rsidRPr="0038656C" w:rsidR="005F4A20" w:rsidP="00BA0D37" w:rsidRDefault="005F4A20" w14:paraId="6F1D11E6" w14:textId="7E16B907">
      <w:pPr>
        <w:pStyle w:val="Heading4"/>
        <w:spacing w:line="23" w:lineRule="atLeast"/>
        <w:ind w:firstLine="284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38656C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</w:t>
      </w:r>
      <w:r w:rsidRPr="0038656C" w:rsidR="008E5874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8</w:t>
      </w:r>
    </w:p>
    <w:p w:rsidR="005F4A20" w:rsidP="00BA0D37" w:rsidRDefault="005F4A20" w14:paraId="494484B0" w14:textId="48077BAE">
      <w:pPr>
        <w:pStyle w:val="NoSpacing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follow and maintain CRHS and </w:t>
      </w:r>
      <w:r w:rsidR="00713D5B">
        <w:rPr>
          <w:rFonts w:asciiTheme="minorHAnsi" w:hAnsiTheme="minorHAnsi"/>
          <w:sz w:val="22"/>
          <w:szCs w:val="22"/>
        </w:rPr>
        <w:t>site-specific</w:t>
      </w:r>
      <w:r w:rsidR="0086403A">
        <w:rPr>
          <w:rFonts w:asciiTheme="minorHAnsi" w:hAnsiTheme="minorHAnsi"/>
          <w:sz w:val="22"/>
          <w:szCs w:val="22"/>
        </w:rPr>
        <w:t xml:space="preserve"> health and safety procedures </w:t>
      </w:r>
      <w:r w:rsidR="00517AE7">
        <w:rPr>
          <w:rFonts w:asciiTheme="minorHAnsi" w:hAnsiTheme="minorHAnsi"/>
          <w:sz w:val="22"/>
          <w:szCs w:val="22"/>
        </w:rPr>
        <w:t>according to school policy</w:t>
      </w:r>
    </w:p>
    <w:p w:rsidRPr="0038656C" w:rsidR="005F4A20" w:rsidP="00713D5B" w:rsidRDefault="005F4A20" w14:paraId="64A32F93" w14:textId="77777777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38656C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="00517AE7" w:rsidP="00BA0D37" w:rsidRDefault="00517AE7" w14:paraId="77C4DDEF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emergency procedures is current, and site procedures are followed</w:t>
      </w:r>
    </w:p>
    <w:p w:rsidRPr="00517AE7" w:rsidR="00517AE7" w:rsidP="00BA0D37" w:rsidRDefault="00517AE7" w14:paraId="568313F5" w14:textId="77777777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517AE7">
        <w:rPr>
          <w:rFonts w:asciiTheme="minorHAnsi" w:hAnsiTheme="minorHAnsi" w:cstheme="minorHAnsi"/>
          <w:sz w:val="22"/>
          <w:szCs w:val="22"/>
        </w:rPr>
        <w:t>Risks are assessed and managed within the relevant CRHS site Risk Analysis Management System (RAMS), and documentation provided as required</w:t>
      </w:r>
    </w:p>
    <w:p w:rsidRPr="00E607DD" w:rsidR="00517AE7" w:rsidP="00BA0D37" w:rsidRDefault="00517AE7" w14:paraId="7DA17AD6" w14:textId="6A6766D3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Liaison</w:t>
      </w:r>
      <w:r w:rsidRPr="00E607DD">
        <w:rPr>
          <w:rFonts w:asciiTheme="minorHAnsi" w:hAnsiTheme="minorHAnsi" w:cstheme="minorHAnsi"/>
          <w:sz w:val="22"/>
          <w:szCs w:val="22"/>
        </w:rPr>
        <w:t xml:space="preserve"> with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E607DD">
        <w:rPr>
          <w:rFonts w:asciiTheme="minorHAnsi" w:hAnsiTheme="minorHAnsi" w:cstheme="minorHAnsi"/>
          <w:sz w:val="22"/>
          <w:szCs w:val="22"/>
        </w:rPr>
        <w:t xml:space="preserve">site </w:t>
      </w:r>
      <w:r w:rsidR="00437415">
        <w:rPr>
          <w:rFonts w:asciiTheme="minorHAnsi" w:hAnsiTheme="minorHAnsi" w:cstheme="minorHAnsi"/>
          <w:sz w:val="22"/>
          <w:szCs w:val="22"/>
        </w:rPr>
        <w:t>leadership</w:t>
      </w:r>
      <w:r w:rsidRPr="00E607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occurs </w:t>
      </w:r>
      <w:r w:rsidRPr="00E607DD">
        <w:rPr>
          <w:rFonts w:asciiTheme="minorHAnsi" w:hAnsiTheme="minorHAnsi" w:cstheme="minorHAnsi"/>
          <w:sz w:val="22"/>
          <w:szCs w:val="22"/>
        </w:rPr>
        <w:t>in relation to all health and safety matters</w:t>
      </w:r>
    </w:p>
    <w:p w:rsidR="005F4A20" w:rsidP="00BA0D37" w:rsidRDefault="006B6394" w14:paraId="546BF005" w14:textId="49EB1B21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</w:t>
      </w:r>
      <w:r w:rsidR="00517AE7">
        <w:rPr>
          <w:rFonts w:asciiTheme="minorHAnsi" w:hAnsiTheme="minorHAnsi" w:cstheme="minorHAnsi"/>
          <w:sz w:val="22"/>
          <w:szCs w:val="22"/>
        </w:rPr>
        <w:t xml:space="preserve"> </w:t>
      </w:r>
      <w:r w:rsidRPr="00E607DD" w:rsidR="00517AE7">
        <w:rPr>
          <w:rFonts w:asciiTheme="minorHAnsi" w:hAnsiTheme="minorHAnsi" w:cstheme="minorHAnsi"/>
          <w:sz w:val="22"/>
          <w:szCs w:val="22"/>
        </w:rPr>
        <w:t xml:space="preserve">training </w:t>
      </w:r>
      <w:r w:rsidR="00517AE7">
        <w:rPr>
          <w:rFonts w:asciiTheme="minorHAnsi" w:hAnsiTheme="minorHAnsi" w:cstheme="minorHAnsi"/>
          <w:sz w:val="22"/>
          <w:szCs w:val="22"/>
        </w:rPr>
        <w:t>is completed as required</w:t>
      </w:r>
    </w:p>
    <w:p w:rsidRPr="00713D5B" w:rsidR="005F4A20" w:rsidP="00BA0D37" w:rsidRDefault="00517AE7" w14:paraId="4BE3BFFD" w14:textId="33633954">
      <w:pPr>
        <w:pStyle w:val="ListParagraph"/>
        <w:numPr>
          <w:ilvl w:val="0"/>
          <w:numId w:val="3"/>
        </w:numPr>
        <w:spacing w:line="23" w:lineRule="atLeas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860343">
        <w:rPr>
          <w:rFonts w:asciiTheme="minorHAnsi" w:hAnsiTheme="minorHAnsi" w:cstheme="minorHAnsi"/>
          <w:sz w:val="22"/>
          <w:szCs w:val="22"/>
        </w:rPr>
        <w:t xml:space="preserve"> full clean </w:t>
      </w:r>
      <w:r>
        <w:rPr>
          <w:rFonts w:asciiTheme="minorHAnsi" w:hAnsiTheme="minorHAnsi" w:cstheme="minorHAnsi"/>
          <w:sz w:val="22"/>
          <w:szCs w:val="22"/>
        </w:rPr>
        <w:t>NZ driver</w:t>
      </w:r>
      <w:r w:rsidRPr="00860343">
        <w:rPr>
          <w:rFonts w:asciiTheme="minorHAnsi" w:hAnsiTheme="minorHAnsi" w:cstheme="minorHAnsi"/>
          <w:sz w:val="22"/>
          <w:szCs w:val="22"/>
        </w:rPr>
        <w:t xml:space="preserve"> </w:t>
      </w:r>
      <w:r w:rsidR="00352FB4">
        <w:rPr>
          <w:rFonts w:asciiTheme="minorHAnsi" w:hAnsiTheme="minorHAnsi" w:cstheme="minorHAnsi"/>
          <w:sz w:val="22"/>
          <w:szCs w:val="22"/>
        </w:rPr>
        <w:t>licens</w:t>
      </w:r>
      <w:r w:rsidRPr="00860343" w:rsidR="00352FB4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is held by staff transporting students.  Private cars </w:t>
      </w:r>
      <w:r w:rsidRPr="00CA5BE0">
        <w:rPr>
          <w:rFonts w:asciiTheme="minorHAnsi" w:hAnsiTheme="minorHAnsi" w:cstheme="minorHAnsi"/>
          <w:sz w:val="22"/>
          <w:szCs w:val="22"/>
        </w:rPr>
        <w:t xml:space="preserve">used </w:t>
      </w:r>
      <w:r>
        <w:rPr>
          <w:rFonts w:asciiTheme="minorHAnsi" w:hAnsiTheme="minorHAnsi" w:cstheme="minorHAnsi"/>
          <w:sz w:val="22"/>
          <w:szCs w:val="22"/>
        </w:rPr>
        <w:t>on school business are</w:t>
      </w:r>
      <w:r w:rsidRPr="00860343">
        <w:rPr>
          <w:rFonts w:asciiTheme="minorHAnsi" w:hAnsiTheme="minorHAnsi" w:cstheme="minorHAnsi"/>
          <w:sz w:val="22"/>
          <w:szCs w:val="22"/>
        </w:rPr>
        <w:t xml:space="preserve"> warranted and registered</w:t>
      </w:r>
    </w:p>
    <w:p w:rsidRPr="00517AE7" w:rsidR="00713D5B" w:rsidP="00713D5B" w:rsidRDefault="00713D5B" w14:paraId="009B23C9" w14:textId="77777777">
      <w:pPr>
        <w:pStyle w:val="ListParagraph"/>
        <w:spacing w:line="23" w:lineRule="atLeast"/>
        <w:ind w:left="1080"/>
        <w:jc w:val="both"/>
        <w:rPr>
          <w:rFonts w:asciiTheme="minorHAnsi" w:hAnsiTheme="minorHAnsi"/>
          <w:sz w:val="22"/>
          <w:szCs w:val="22"/>
        </w:rPr>
      </w:pPr>
    </w:p>
    <w:p w:rsidRPr="0038656C" w:rsidR="00FA1903" w:rsidP="00BA0D37" w:rsidRDefault="00FA1903" w14:paraId="59F3F04C" w14:textId="77777777">
      <w:pPr>
        <w:pStyle w:val="Heading4"/>
        <w:spacing w:line="23" w:lineRule="atLeast"/>
        <w:ind w:firstLine="36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38656C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 xml:space="preserve">Key Task 9 </w:t>
      </w:r>
    </w:p>
    <w:p w:rsidRPr="00C83A94" w:rsidR="00FA1903" w:rsidP="00BA0D37" w:rsidRDefault="008E7073" w14:paraId="7E568A11" w14:textId="616B9440">
      <w:pPr>
        <w:pStyle w:val="Heading4"/>
        <w:spacing w:line="23" w:lineRule="atLeast"/>
        <w:ind w:left="36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To fulfil a</w:t>
      </w:r>
      <w:r w:rsidRPr="00C83A94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dditional tasks and responsibilities as requested from time to time </w:t>
      </w:r>
      <w:r w:rsidRPr="00C83A94" w:rsidR="00FA1903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by the Team Leader, Assistant Principal </w:t>
      </w:r>
      <w:r w:rsidR="00517AE7">
        <w:rPr>
          <w:rFonts w:asciiTheme="minorHAnsi" w:hAnsiTheme="minorHAnsi" w:cstheme="minorHAnsi"/>
          <w:i w:val="0"/>
          <w:color w:val="auto"/>
          <w:sz w:val="22"/>
          <w:szCs w:val="22"/>
        </w:rPr>
        <w:t>-</w:t>
      </w:r>
      <w:r w:rsidRPr="00C83A94" w:rsidR="00FA1903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FA1903">
        <w:rPr>
          <w:rFonts w:asciiTheme="minorHAnsi" w:hAnsiTheme="minorHAnsi" w:cstheme="minorHAnsi"/>
          <w:i w:val="0"/>
          <w:color w:val="auto"/>
          <w:sz w:val="22"/>
          <w:szCs w:val="22"/>
        </w:rPr>
        <w:t>Youth Justice</w:t>
      </w:r>
      <w:r>
        <w:rPr>
          <w:rFonts w:asciiTheme="minorHAnsi" w:hAnsiTheme="minorHAnsi" w:cstheme="minorHAnsi"/>
          <w:i w:val="0"/>
          <w:color w:val="auto"/>
          <w:sz w:val="22"/>
          <w:szCs w:val="22"/>
        </w:rPr>
        <w:t>, or the Principal</w:t>
      </w:r>
    </w:p>
    <w:p w:rsidRPr="0038656C" w:rsidR="00FA1903" w:rsidP="00713D5B" w:rsidRDefault="00FA1903" w14:paraId="58FBB50C" w14:textId="77777777">
      <w:pPr>
        <w:pStyle w:val="Heading4"/>
        <w:spacing w:before="120" w:line="23" w:lineRule="atLeast"/>
        <w:ind w:firstLine="720"/>
        <w:jc w:val="both"/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</w:pPr>
      <w:r w:rsidRPr="0038656C">
        <w:rPr>
          <w:rFonts w:asciiTheme="minorHAnsi" w:hAnsiTheme="minorHAnsi" w:cstheme="minorHAnsi"/>
          <w:b/>
          <w:i w:val="0"/>
          <w:color w:val="4F81BD" w:themeColor="accent1"/>
          <w:sz w:val="22"/>
          <w:szCs w:val="22"/>
        </w:rPr>
        <w:t>Expected Outcomes</w:t>
      </w:r>
    </w:p>
    <w:p w:rsidRPr="00FC3BD6" w:rsidR="008E7073" w:rsidP="00BA0D37" w:rsidRDefault="008E7073" w14:paraId="71A11203" w14:textId="77777777">
      <w:pPr>
        <w:pStyle w:val="ListParagraph"/>
        <w:numPr>
          <w:ilvl w:val="0"/>
          <w:numId w:val="4"/>
        </w:numPr>
        <w:spacing w:after="20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Requested tasks and responsibilities are</w:t>
      </w:r>
      <w:r w:rsidRPr="00682B53">
        <w:rPr>
          <w:rFonts w:asciiTheme="minorHAnsi" w:hAnsiTheme="minorHAnsi" w:cstheme="minorHAnsi"/>
          <w:sz w:val="22"/>
          <w:szCs w:val="22"/>
        </w:rPr>
        <w:t xml:space="preserve"> attended to in a t</w:t>
      </w:r>
      <w:r>
        <w:rPr>
          <w:rFonts w:asciiTheme="minorHAnsi" w:hAnsiTheme="minorHAnsi" w:cstheme="minorHAnsi"/>
          <w:sz w:val="22"/>
          <w:szCs w:val="22"/>
        </w:rPr>
        <w:t>imely and collegial manner</w:t>
      </w:r>
    </w:p>
    <w:p w:rsidR="00B34E87" w:rsidRDefault="00B34E87" w14:paraId="77C74298" w14:textId="77777777">
      <w:pPr>
        <w:spacing w:after="200" w:line="276" w:lineRule="auto"/>
        <w:rPr>
          <w:rStyle w:val="IntenseEmphasis"/>
          <w:rFonts w:asciiTheme="minorHAnsi" w:hAnsiTheme="minorHAnsi"/>
          <w:bCs w:val="0"/>
          <w:i w:val="0"/>
          <w:iCs w:val="0"/>
          <w:sz w:val="28"/>
          <w:szCs w:val="28"/>
        </w:rPr>
      </w:pPr>
      <w:r>
        <w:rPr>
          <w:rStyle w:val="IntenseEmphasis"/>
          <w:rFonts w:asciiTheme="minorHAnsi" w:hAnsiTheme="minorHAnsi"/>
          <w:b w:val="0"/>
          <w:sz w:val="28"/>
          <w:szCs w:val="28"/>
        </w:rPr>
        <w:br w:type="page"/>
      </w:r>
    </w:p>
    <w:p w:rsidRPr="0038656C" w:rsidR="001D06A1" w:rsidP="00BA0D37" w:rsidRDefault="001D06A1" w14:paraId="583E97D2" w14:textId="65548D8D">
      <w:pPr>
        <w:pStyle w:val="IntenseQuote"/>
        <w:ind w:left="0" w:right="-149"/>
        <w:jc w:val="both"/>
        <w:rPr>
          <w:rStyle w:val="IntenseEmphasis"/>
          <w:rFonts w:asciiTheme="minorHAnsi" w:hAnsiTheme="minorHAnsi"/>
          <w:b/>
          <w:sz w:val="28"/>
          <w:szCs w:val="28"/>
        </w:rPr>
      </w:pPr>
      <w:r w:rsidRPr="0038656C">
        <w:rPr>
          <w:rStyle w:val="IntenseEmphasis"/>
          <w:rFonts w:asciiTheme="minorHAnsi" w:hAnsiTheme="minorHAnsi"/>
          <w:b/>
          <w:sz w:val="28"/>
          <w:szCs w:val="28"/>
        </w:rPr>
        <w:t>Employment Details</w:t>
      </w:r>
    </w:p>
    <w:p w:rsidRPr="00DC321E" w:rsidR="00A67FB0" w:rsidP="00BA0D37" w:rsidRDefault="00A67FB0" w14:paraId="73B13559" w14:textId="77846A35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  <w:r w:rsidRPr="00C259F1">
        <w:rPr>
          <w:rStyle w:val="Heading3Char"/>
          <w:rFonts w:asciiTheme="minorHAnsi" w:hAnsiTheme="minorHAnsi" w:cstheme="minorHAnsi"/>
          <w:b w:val="0"/>
          <w:sz w:val="22"/>
          <w:szCs w:val="22"/>
        </w:rPr>
        <w:t>Tenure</w:t>
      </w:r>
      <w:r w:rsidRPr="00C259F1">
        <w:rPr>
          <w:rStyle w:val="Heading3Char"/>
          <w:rFonts w:asciiTheme="minorHAnsi" w:hAnsiTheme="minorHAnsi" w:cstheme="minorHAnsi"/>
          <w:b w:val="0"/>
          <w:sz w:val="22"/>
          <w:szCs w:val="22"/>
        </w:rPr>
        <w:tab/>
      </w:r>
      <w:r w:rsidR="00B34E87">
        <w:rPr>
          <w:rFonts w:asciiTheme="minorHAnsi" w:hAnsiTheme="minorHAnsi" w:cstheme="minorHAnsi"/>
          <w:sz w:val="22"/>
          <w:szCs w:val="22"/>
        </w:rPr>
        <w:t>Permanent Full-time</w:t>
      </w:r>
      <w:r w:rsidRPr="00C259F1" w:rsidR="001A480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C321E" w:rsidR="00A67FB0" w:rsidP="00BA0D37" w:rsidRDefault="00A67FB0" w14:paraId="73B1355A" w14:textId="56BD48CE">
      <w:pPr>
        <w:pStyle w:val="ListParagraph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b w:val="0"/>
          <w:sz w:val="22"/>
          <w:szCs w:val="22"/>
        </w:rPr>
      </w:pPr>
      <w:r w:rsidRPr="00DC321E">
        <w:rPr>
          <w:rFonts w:asciiTheme="minorHAnsi" w:hAnsiTheme="minorHAnsi" w:cstheme="minorHAnsi"/>
          <w:sz w:val="22"/>
          <w:szCs w:val="22"/>
        </w:rPr>
        <w:tab/>
      </w:r>
    </w:p>
    <w:p w:rsidR="00A67FB0" w:rsidP="00BA0D37" w:rsidRDefault="00A67FB0" w14:paraId="73B1355B" w14:textId="221D8396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  <w:r w:rsidRPr="002E2C1F">
        <w:rPr>
          <w:rStyle w:val="Heading3Char"/>
          <w:rFonts w:asciiTheme="minorHAnsi" w:hAnsiTheme="minorHAnsi" w:cstheme="minorHAnsi"/>
          <w:b w:val="0"/>
          <w:sz w:val="22"/>
          <w:szCs w:val="22"/>
        </w:rPr>
        <w:t>Responsible to</w:t>
      </w:r>
      <w:r w:rsidRPr="00DC321E">
        <w:rPr>
          <w:rFonts w:asciiTheme="minorHAnsi" w:hAnsiTheme="minorHAnsi" w:cstheme="minorHAnsi"/>
          <w:sz w:val="22"/>
          <w:szCs w:val="22"/>
        </w:rPr>
        <w:t xml:space="preserve"> </w:t>
      </w:r>
      <w:r w:rsidRPr="00DC321E">
        <w:rPr>
          <w:rFonts w:asciiTheme="minorHAnsi" w:hAnsiTheme="minorHAnsi" w:cstheme="minorHAnsi"/>
          <w:sz w:val="22"/>
          <w:szCs w:val="22"/>
        </w:rPr>
        <w:tab/>
      </w:r>
      <w:r w:rsidRPr="00DC321E">
        <w:rPr>
          <w:rFonts w:asciiTheme="minorHAnsi" w:hAnsiTheme="minorHAnsi" w:cstheme="minorHAnsi"/>
          <w:sz w:val="22"/>
          <w:szCs w:val="22"/>
        </w:rPr>
        <w:t>The Principal</w:t>
      </w:r>
    </w:p>
    <w:p w:rsidR="00BD18CF" w:rsidP="297F7184" w:rsidRDefault="00713D5B" w14:paraId="763EDDBD" w14:textId="646975C7">
      <w:pPr>
        <w:pStyle w:val="ListParagraph"/>
        <w:tabs>
          <w:tab w:val="left" w:pos="3686"/>
        </w:tabs>
        <w:ind w:left="3686" w:right="-149" w:hanging="0" w:firstLine="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7184" w:rsidR="63D16648">
        <w:rPr>
          <w:rFonts w:ascii="Calibri" w:hAnsi="Calibri" w:cs="Calibri" w:asciiTheme="minorAscii" w:hAnsiTheme="minorAscii" w:cstheme="minorAscii"/>
          <w:sz w:val="22"/>
          <w:szCs w:val="22"/>
        </w:rPr>
        <w:t>Deputy</w:t>
      </w:r>
      <w:r w:rsidRPr="297F7184" w:rsidR="00BD18C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Prin</w:t>
      </w:r>
      <w:r w:rsidRPr="297F7184" w:rsidR="00BD18CF">
        <w:rPr>
          <w:rFonts w:ascii="Calibri" w:hAnsi="Calibri" w:cs="Calibri" w:asciiTheme="minorAscii" w:hAnsiTheme="minorAscii" w:cstheme="minorAscii"/>
          <w:sz w:val="22"/>
          <w:szCs w:val="22"/>
        </w:rPr>
        <w:t xml:space="preserve">cipal 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>–</w:t>
      </w:r>
      <w:r w:rsidRPr="297F7184" w:rsidR="00BD18C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>Te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Au 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>rere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>te</w:t>
      </w:r>
      <w:r w:rsidRPr="297F7184" w:rsidR="00713D5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Tonga</w:t>
      </w:r>
    </w:p>
    <w:p w:rsidRPr="00DC321E" w:rsidR="00713D5B" w:rsidP="00BA0D37" w:rsidRDefault="00A67FB0" w14:paraId="314345E0" w14:textId="43358426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Pr="00DC321E" w:rsidR="00A67FB0" w:rsidP="00BA0D37" w:rsidRDefault="00A67FB0" w14:paraId="73B1355F" w14:textId="614DCE68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  <w:r w:rsidRPr="002E2C1F">
        <w:rPr>
          <w:rStyle w:val="Heading3Char"/>
          <w:rFonts w:asciiTheme="minorHAnsi" w:hAnsiTheme="minorHAnsi" w:cstheme="minorHAnsi"/>
          <w:b w:val="0"/>
          <w:sz w:val="22"/>
          <w:szCs w:val="22"/>
        </w:rPr>
        <w:t>Accountable to</w:t>
      </w:r>
      <w:r w:rsidRPr="000E348B">
        <w:rPr>
          <w:rStyle w:val="Heading3Char"/>
          <w:rFonts w:asciiTheme="minorHAnsi" w:hAnsiTheme="minorHAnsi" w:cstheme="minorHAnsi"/>
          <w:sz w:val="22"/>
          <w:szCs w:val="22"/>
        </w:rPr>
        <w:tab/>
      </w:r>
      <w:r w:rsidRPr="00DC321E">
        <w:rPr>
          <w:rFonts w:asciiTheme="minorHAnsi" w:hAnsiTheme="minorHAnsi" w:cstheme="minorHAnsi"/>
          <w:sz w:val="22"/>
          <w:szCs w:val="22"/>
        </w:rPr>
        <w:t xml:space="preserve">Central Regional Health School Board </w:t>
      </w:r>
    </w:p>
    <w:p w:rsidRPr="00DC321E" w:rsidR="00A67FB0" w:rsidP="00BA0D37" w:rsidRDefault="00A67FB0" w14:paraId="73B13560" w14:textId="77777777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caps w:val="0"/>
          <w:sz w:val="22"/>
          <w:szCs w:val="22"/>
        </w:rPr>
      </w:pPr>
    </w:p>
    <w:p w:rsidR="00A67FB0" w:rsidP="297F7184" w:rsidRDefault="00A67FB0" w14:paraId="73B13564" w14:textId="29AC7843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</w:pPr>
      <w:r w:rsidRPr="297F7184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Terms of Employment</w:t>
      </w:r>
      <w:r w:rsidRPr="297F7184" w:rsidR="00A67FB0">
        <w:rPr>
          <w:rStyle w:val="Heading3Char"/>
          <w:rFonts w:ascii="Calibri" w:hAnsi="Calibri" w:cs="Calibri" w:asciiTheme="minorAscii" w:hAnsiTheme="minorAscii" w:cstheme="minorAscii"/>
          <w:sz w:val="22"/>
          <w:szCs w:val="22"/>
        </w:rPr>
        <w:t xml:space="preserve">: </w:t>
      </w:r>
      <w:r w:rsidRPr="297F7184" w:rsidR="002E2C1F">
        <w:rPr>
          <w:rStyle w:val="Heading3Char"/>
          <w:rFonts w:ascii="Calibri" w:hAnsi="Calibri" w:cs="Calibri" w:asciiTheme="minorAscii" w:hAnsiTheme="minorAscii" w:cstheme="minorAscii"/>
          <w:sz w:val="22"/>
          <w:szCs w:val="22"/>
        </w:rPr>
        <w:t>(</w:t>
      </w:r>
      <w:r w:rsidRPr="297F7184" w:rsidR="002E2C1F">
        <w:rPr>
          <w:rStyle w:val="Heading3Char"/>
          <w:rFonts w:ascii="Calibri" w:hAnsi="Calibri" w:cs="Calibri" w:asciiTheme="minorAscii" w:hAnsiTheme="minorAscii" w:cstheme="minorAscii"/>
          <w:sz w:val="20"/>
          <w:szCs w:val="20"/>
        </w:rPr>
        <w:t>one of)</w:t>
      </w:r>
      <w:r>
        <w:tab/>
      </w:r>
      <w:r w:rsidRPr="297F7184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Secondary Teachers’ Collective Agreement 20</w:t>
      </w:r>
      <w:r w:rsidRPr="297F7184" w:rsidR="3F5A9A19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23</w:t>
      </w:r>
      <w:r w:rsidRPr="297F7184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 xml:space="preserve"> </w:t>
      </w:r>
      <w:r w:rsidRPr="297F7184" w:rsidR="008E7073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-</w:t>
      </w:r>
      <w:r w:rsidRPr="297F7184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 xml:space="preserve"> 20</w:t>
      </w:r>
      <w:r w:rsidRPr="297F7184" w:rsidR="00824421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2</w:t>
      </w:r>
      <w:r w:rsidRPr="297F7184" w:rsidR="7AF4CBBB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5</w:t>
      </w:r>
      <w:r w:rsidRPr="297F7184" w:rsidR="00A67FB0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 xml:space="preserve"> (STCA)</w:t>
      </w:r>
      <w:r w:rsidRPr="297F7184" w:rsidR="00C94B7F">
        <w:rPr>
          <w:rStyle w:val="Heading3Char"/>
          <w:rFonts w:ascii="Calibri" w:hAnsi="Calibri" w:cs="Calibri" w:asciiTheme="minorAscii" w:hAnsiTheme="minorAscii" w:cstheme="minorAscii"/>
          <w:caps w:val="0"/>
          <w:smallCaps w:val="0"/>
          <w:sz w:val="22"/>
          <w:szCs w:val="22"/>
        </w:rPr>
        <w:t>,</w:t>
      </w:r>
    </w:p>
    <w:p w:rsidRPr="00DC321E" w:rsidR="00A67FB0" w:rsidP="00BA0D37" w:rsidRDefault="001A4808" w14:paraId="73B13568" w14:textId="34BEDC8E">
      <w:pPr>
        <w:pStyle w:val="Arial14ptBoldCapsInsidecoverpg3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caps w:val="0"/>
          <w:sz w:val="22"/>
          <w:szCs w:val="22"/>
        </w:rPr>
      </w:pPr>
      <w:r>
        <w:rPr>
          <w:rStyle w:val="Heading3Char"/>
          <w:rFonts w:asciiTheme="minorHAnsi" w:hAnsiTheme="minorHAnsi" w:cstheme="minorHAnsi"/>
          <w:caps w:val="0"/>
          <w:sz w:val="22"/>
          <w:szCs w:val="22"/>
        </w:rPr>
        <w:tab/>
      </w:r>
      <w:r w:rsidRPr="00DC321E" w:rsidR="00A67FB0">
        <w:rPr>
          <w:rStyle w:val="Heading3Char"/>
          <w:rFonts w:asciiTheme="minorHAnsi" w:hAnsiTheme="minorHAnsi" w:cstheme="minorHAnsi"/>
          <w:caps w:val="0"/>
          <w:sz w:val="22"/>
          <w:szCs w:val="22"/>
        </w:rPr>
        <w:t>Individual Employment Agreement based on the STCA</w:t>
      </w:r>
      <w:r w:rsidR="00980C8F">
        <w:rPr>
          <w:rStyle w:val="Heading3Char"/>
          <w:rFonts w:asciiTheme="minorHAnsi" w:hAnsiTheme="minorHAnsi" w:cstheme="minorHAnsi"/>
          <w:caps w:val="0"/>
          <w:sz w:val="22"/>
          <w:szCs w:val="22"/>
        </w:rPr>
        <w:t>.</w:t>
      </w:r>
      <w:r w:rsidRPr="00DC321E" w:rsidR="00A67FB0">
        <w:rPr>
          <w:rStyle w:val="Heading3Char"/>
          <w:rFonts w:asciiTheme="minorHAnsi" w:hAnsiTheme="minorHAnsi" w:cstheme="minorHAnsi"/>
          <w:caps w:val="0"/>
          <w:sz w:val="22"/>
          <w:szCs w:val="22"/>
        </w:rPr>
        <w:t xml:space="preserve"> </w:t>
      </w:r>
    </w:p>
    <w:p w:rsidRPr="00DC321E" w:rsidR="00A67FB0" w:rsidP="00BA0D37" w:rsidRDefault="00A67FB0" w14:paraId="73B13569" w14:textId="77777777">
      <w:pPr>
        <w:pStyle w:val="ListParagraph"/>
        <w:tabs>
          <w:tab w:val="left" w:pos="3686"/>
        </w:tabs>
        <w:ind w:left="3686" w:right="-149" w:hanging="3686"/>
        <w:jc w:val="both"/>
        <w:rPr>
          <w:rStyle w:val="Heading3Char"/>
          <w:rFonts w:asciiTheme="minorHAnsi" w:hAnsiTheme="minorHAnsi" w:cstheme="minorHAnsi"/>
          <w:b w:val="0"/>
          <w:sz w:val="22"/>
          <w:szCs w:val="22"/>
        </w:rPr>
      </w:pPr>
    </w:p>
    <w:p w:rsidRPr="00B34E87" w:rsidR="00B34E87" w:rsidP="00B34E87" w:rsidRDefault="00A67FB0" w14:paraId="13CAAC75" w14:textId="77777777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  <w:r w:rsidRPr="00DC321E">
        <w:rPr>
          <w:rStyle w:val="Heading3Char"/>
          <w:rFonts w:asciiTheme="minorHAnsi" w:hAnsiTheme="minorHAnsi" w:cstheme="minorHAnsi"/>
          <w:b w:val="0"/>
          <w:sz w:val="22"/>
          <w:szCs w:val="22"/>
        </w:rPr>
        <w:t>Special Allowances</w:t>
      </w:r>
      <w:r w:rsidRPr="00DC32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34E87" w:rsidR="00B34E87">
        <w:rPr>
          <w:rFonts w:asciiTheme="minorHAnsi" w:hAnsiTheme="minorHAnsi" w:cstheme="minorHAnsi"/>
          <w:sz w:val="22"/>
          <w:szCs w:val="22"/>
        </w:rPr>
        <w:t>Special Duties Allowance</w:t>
      </w:r>
    </w:p>
    <w:p w:rsidRPr="00B34E87" w:rsidR="00B34E87" w:rsidP="00B34E87" w:rsidRDefault="00B34E87" w14:paraId="6146B1C3" w14:textId="77777777">
      <w:pPr>
        <w:tabs>
          <w:tab w:val="left" w:pos="3686"/>
        </w:tabs>
        <w:ind w:right="-149" w:firstLine="3686"/>
        <w:jc w:val="both"/>
        <w:rPr>
          <w:rFonts w:asciiTheme="minorHAnsi" w:hAnsiTheme="minorHAnsi" w:cstheme="minorHAnsi"/>
          <w:sz w:val="22"/>
          <w:szCs w:val="22"/>
        </w:rPr>
      </w:pPr>
      <w:r w:rsidRPr="00B34E87">
        <w:rPr>
          <w:rFonts w:asciiTheme="minorHAnsi" w:hAnsiTheme="minorHAnsi" w:cstheme="minorHAnsi"/>
          <w:sz w:val="22"/>
          <w:szCs w:val="22"/>
        </w:rPr>
        <w:t>Regional Health School Teacher Unit</w:t>
      </w:r>
    </w:p>
    <w:p w:rsidRPr="00B34E87" w:rsidR="00A67FB0" w:rsidP="00BA0D37" w:rsidRDefault="00A67FB0" w14:paraId="73B1356A" w14:textId="01BB9188">
      <w:pPr>
        <w:pStyle w:val="ListParagraph"/>
        <w:tabs>
          <w:tab w:val="left" w:pos="3686"/>
        </w:tabs>
        <w:ind w:left="3686" w:right="-149" w:hanging="3686"/>
        <w:jc w:val="both"/>
        <w:rPr>
          <w:rFonts w:asciiTheme="minorHAnsi" w:hAnsiTheme="minorHAnsi" w:cstheme="minorHAnsi"/>
          <w:sz w:val="22"/>
          <w:szCs w:val="22"/>
        </w:rPr>
      </w:pPr>
    </w:p>
    <w:p w:rsidR="001A4808" w:rsidP="00BA0D37" w:rsidRDefault="001A4808" w14:paraId="5B1E1C4E" w14:textId="77777777">
      <w:pPr>
        <w:tabs>
          <w:tab w:val="left" w:pos="368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233" w:rsidP="00BA0D37" w:rsidRDefault="00B72233" w14:paraId="765ABC5C" w14:textId="77777777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DC321E" w:rsidR="00B72233" w:rsidP="00BA0D37" w:rsidRDefault="00B72233" w14:paraId="11F91AA6" w14:textId="77777777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6F4994" w:rsidR="00C65870" w:rsidP="00BA0D37" w:rsidRDefault="00911A78" w14:paraId="185F3C50" w14:textId="74728008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xxxxxx</w:t>
      </w:r>
      <w:proofErr w:type="spellEnd"/>
      <w:r w:rsidR="00793389">
        <w:rPr>
          <w:rFonts w:asciiTheme="minorHAnsi" w:hAnsiTheme="minorHAnsi" w:cstheme="minorHAnsi"/>
          <w:sz w:val="22"/>
          <w:szCs w:val="22"/>
        </w:rPr>
        <w:t xml:space="preserve">, </w:t>
      </w:r>
      <w:r w:rsidR="00BC1D05">
        <w:rPr>
          <w:rFonts w:asciiTheme="minorHAnsi" w:hAnsiTheme="minorHAnsi" w:cstheme="minorHAnsi"/>
          <w:sz w:val="22"/>
          <w:szCs w:val="22"/>
        </w:rPr>
        <w:t>Teacher</w:t>
      </w:r>
      <w:r w:rsidR="00B72233">
        <w:rPr>
          <w:rFonts w:asciiTheme="minorHAnsi" w:hAnsiTheme="minorHAnsi" w:cstheme="minorHAnsi"/>
          <w:sz w:val="22"/>
          <w:szCs w:val="22"/>
        </w:rPr>
        <w:tab/>
      </w:r>
      <w:r w:rsidRPr="00C65870" w:rsidR="00B72233">
        <w:rPr>
          <w:rFonts w:asciiTheme="minorHAnsi" w:hAnsiTheme="minorHAnsi" w:cstheme="minorHAnsi"/>
          <w:sz w:val="22"/>
          <w:szCs w:val="22"/>
        </w:rPr>
        <w:t>………………………… (signed)</w:t>
      </w:r>
      <w:r w:rsidR="00C65870">
        <w:rPr>
          <w:rFonts w:asciiTheme="minorHAnsi" w:hAnsiTheme="minorHAnsi" w:cstheme="minorHAnsi"/>
          <w:sz w:val="22"/>
          <w:szCs w:val="22"/>
        </w:rPr>
        <w:tab/>
      </w:r>
      <w:r w:rsidR="00C65870">
        <w:rPr>
          <w:rFonts w:asciiTheme="minorHAnsi" w:hAnsiTheme="minorHAnsi" w:cstheme="minorHAnsi"/>
          <w:sz w:val="22"/>
          <w:szCs w:val="22"/>
        </w:rPr>
        <w:t>.………………… (date)</w:t>
      </w:r>
    </w:p>
    <w:p w:rsidRPr="00C65870" w:rsidR="00B72233" w:rsidP="00BA0D37" w:rsidRDefault="00B72233" w14:paraId="76311DE9" w14:textId="77777777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C65870" w:rsidR="00B72233" w:rsidP="00BA0D37" w:rsidRDefault="00B72233" w14:paraId="55557917" w14:textId="7B972EAD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</w:p>
    <w:p w:rsidRPr="006F4994" w:rsidR="00C65870" w:rsidP="00BA0D37" w:rsidRDefault="00C65870" w14:paraId="05A0AC16" w14:textId="46BF9EAB">
      <w:pPr>
        <w:ind w:left="3600" w:hanging="3600"/>
        <w:jc w:val="both"/>
        <w:rPr>
          <w:rFonts w:asciiTheme="minorHAnsi" w:hAnsiTheme="minorHAnsi" w:cstheme="minorHAnsi"/>
          <w:sz w:val="22"/>
          <w:szCs w:val="22"/>
        </w:rPr>
      </w:pPr>
      <w:r w:rsidRPr="00C65870">
        <w:rPr>
          <w:rFonts w:asciiTheme="minorHAnsi" w:hAnsiTheme="minorHAnsi" w:cstheme="minorHAnsi"/>
          <w:sz w:val="22"/>
          <w:szCs w:val="22"/>
        </w:rPr>
        <w:t>Ja</w:t>
      </w:r>
      <w:r w:rsidR="00911A78">
        <w:rPr>
          <w:rFonts w:asciiTheme="minorHAnsi" w:hAnsiTheme="minorHAnsi" w:cstheme="minorHAnsi"/>
          <w:sz w:val="22"/>
          <w:szCs w:val="22"/>
        </w:rPr>
        <w:t>son</w:t>
      </w:r>
      <w:r w:rsidRPr="00C65870">
        <w:rPr>
          <w:rFonts w:asciiTheme="minorHAnsi" w:hAnsiTheme="minorHAnsi" w:cstheme="minorHAnsi"/>
          <w:sz w:val="22"/>
          <w:szCs w:val="22"/>
        </w:rPr>
        <w:t xml:space="preserve"> W</w:t>
      </w:r>
      <w:r w:rsidR="00911A78">
        <w:rPr>
          <w:rFonts w:asciiTheme="minorHAnsi" w:hAnsiTheme="minorHAnsi" w:cstheme="minorHAnsi"/>
          <w:sz w:val="22"/>
          <w:szCs w:val="22"/>
        </w:rPr>
        <w:t xml:space="preserve">hite </w:t>
      </w:r>
      <w:proofErr w:type="spellStart"/>
      <w:r w:rsidRPr="00C65870">
        <w:rPr>
          <w:rFonts w:asciiTheme="minorHAnsi" w:hAnsiTheme="minorHAnsi" w:cstheme="minorHAnsi"/>
          <w:sz w:val="22"/>
          <w:szCs w:val="22"/>
        </w:rPr>
        <w:t>Tumuaki</w:t>
      </w:r>
      <w:proofErr w:type="spellEnd"/>
      <w:r w:rsidRPr="00C65870">
        <w:rPr>
          <w:rFonts w:asciiTheme="minorHAnsi" w:hAnsiTheme="minorHAnsi" w:cstheme="minorHAnsi"/>
          <w:sz w:val="22"/>
          <w:szCs w:val="22"/>
        </w:rPr>
        <w:t xml:space="preserve"> / Principal</w:t>
      </w:r>
      <w:r w:rsidRPr="00C65870" w:rsidR="00B72233">
        <w:rPr>
          <w:rFonts w:asciiTheme="minorHAnsi" w:hAnsiTheme="minorHAnsi" w:cstheme="minorHAnsi"/>
          <w:sz w:val="22"/>
          <w:szCs w:val="22"/>
        </w:rPr>
        <w:tab/>
      </w:r>
      <w:r w:rsidRPr="00C65870" w:rsidR="00C259F1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C65870" w:rsidR="00B72233">
        <w:rPr>
          <w:rFonts w:asciiTheme="minorHAnsi" w:hAnsiTheme="minorHAnsi" w:cstheme="minorHAnsi"/>
          <w:sz w:val="22"/>
          <w:szCs w:val="22"/>
        </w:rPr>
        <w:t>(signed)</w:t>
      </w:r>
      <w:r>
        <w:rPr>
          <w:rFonts w:asciiTheme="minorHAnsi" w:hAnsiTheme="minorHAnsi" w:cstheme="minorHAnsi"/>
          <w:sz w:val="22"/>
          <w:szCs w:val="22"/>
        </w:rPr>
        <w:tab/>
      </w:r>
      <w:r w:rsidR="00C259F1">
        <w:rPr>
          <w:rFonts w:asciiTheme="minorHAnsi" w:hAnsiTheme="minorHAnsi" w:cstheme="minorHAnsi"/>
          <w:sz w:val="22"/>
          <w:szCs w:val="22"/>
        </w:rPr>
        <w:t xml:space="preserve">.………………… </w:t>
      </w:r>
      <w:r>
        <w:rPr>
          <w:rFonts w:asciiTheme="minorHAnsi" w:hAnsiTheme="minorHAnsi" w:cstheme="minorHAnsi"/>
          <w:sz w:val="22"/>
          <w:szCs w:val="22"/>
        </w:rPr>
        <w:t>(date)</w:t>
      </w:r>
    </w:p>
    <w:p w:rsidR="00B72233" w:rsidP="00BA0D37" w:rsidRDefault="00B72233" w14:paraId="4B135487" w14:textId="1D79A120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Pr="00C65870" w:rsidR="00C259F1" w:rsidP="00BA0D37" w:rsidRDefault="00C259F1" w14:paraId="5E2701DE" w14:textId="77777777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B6780" w:rsidP="00BA0D37" w:rsidRDefault="005B6780" w14:paraId="7509C1DC" w14:textId="4AAA75BE">
      <w:pPr>
        <w:ind w:right="-149"/>
        <w:jc w:val="both"/>
        <w:rPr>
          <w:rFonts w:asciiTheme="minorHAnsi" w:hAnsiTheme="minorHAnsi" w:cstheme="minorHAnsi"/>
          <w:sz w:val="22"/>
          <w:szCs w:val="22"/>
        </w:rPr>
      </w:pPr>
      <w:r w:rsidRPr="00202EBC">
        <w:rPr>
          <w:rFonts w:asciiTheme="minorHAnsi" w:hAnsiTheme="minorHAnsi" w:cstheme="minorHAnsi"/>
          <w:sz w:val="22"/>
          <w:szCs w:val="22"/>
        </w:rPr>
        <w:t>Date</w:t>
      </w:r>
      <w:r w:rsidRPr="00202EBC" w:rsidR="00177FB9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4E15" w:rsidP="00BA0D37" w:rsidRDefault="003D4E15" w14:paraId="46E2F5E4" w14:textId="77777777">
      <w:pPr>
        <w:ind w:right="-149"/>
        <w:jc w:val="both"/>
        <w:rPr>
          <w:rFonts w:asciiTheme="minorHAnsi" w:hAnsiTheme="minorHAnsi" w:cstheme="minorHAnsi"/>
          <w:sz w:val="22"/>
          <w:szCs w:val="22"/>
        </w:rPr>
      </w:pPr>
    </w:p>
    <w:p w:rsidRPr="008E7073" w:rsidR="00A67FB0" w:rsidP="00BA0D37" w:rsidRDefault="00A67FB0" w14:paraId="73B13577" w14:textId="77777777">
      <w:pPr>
        <w:pStyle w:val="IntenseQuote"/>
        <w:ind w:left="0" w:right="-149"/>
        <w:jc w:val="both"/>
        <w:rPr>
          <w:rStyle w:val="IntenseEmphasis"/>
          <w:rFonts w:asciiTheme="minorHAnsi" w:hAnsiTheme="minorHAnsi"/>
          <w:b/>
          <w:sz w:val="28"/>
          <w:szCs w:val="28"/>
        </w:rPr>
      </w:pPr>
      <w:r w:rsidRPr="008E7073">
        <w:rPr>
          <w:rStyle w:val="IntenseEmphasis"/>
          <w:rFonts w:asciiTheme="minorHAnsi" w:hAnsiTheme="minorHAnsi"/>
          <w:b/>
          <w:sz w:val="28"/>
          <w:szCs w:val="28"/>
        </w:rPr>
        <w:t>Supporting Documents</w:t>
      </w:r>
    </w:p>
    <w:p w:rsidRPr="003B508B" w:rsidR="00A67FB0" w:rsidP="00BA0D37" w:rsidRDefault="00980C8F" w14:paraId="73B13578" w14:textId="2EBC22E9">
      <w:pPr>
        <w:ind w:right="-14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</w:t>
      </w:r>
      <w:r w:rsidR="00F91363">
        <w:rPr>
          <w:rFonts w:asciiTheme="minorHAnsi" w:hAnsiTheme="minorHAnsi"/>
          <w:sz w:val="22"/>
          <w:szCs w:val="22"/>
        </w:rPr>
        <w:t>Code, Our Standards:  Teaching C</w:t>
      </w:r>
      <w:r>
        <w:rPr>
          <w:rFonts w:asciiTheme="minorHAnsi" w:hAnsiTheme="minorHAnsi"/>
          <w:sz w:val="22"/>
          <w:szCs w:val="22"/>
        </w:rPr>
        <w:t>ouncil of Aotearoa NZ</w:t>
      </w:r>
    </w:p>
    <w:p w:rsidRPr="003B508B" w:rsidR="00A67FB0" w:rsidP="00BA0D37" w:rsidRDefault="00A67FB0" w14:paraId="73B1357A" w14:textId="77777777">
      <w:pPr>
        <w:ind w:right="-149"/>
        <w:jc w:val="both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>PTCA/STCA</w:t>
      </w:r>
    </w:p>
    <w:p w:rsidRPr="003B508B" w:rsidR="00A67FB0" w:rsidP="00BA0D37" w:rsidRDefault="00A67FB0" w14:paraId="73B1357B" w14:textId="77777777">
      <w:pPr>
        <w:ind w:right="-149"/>
        <w:jc w:val="both"/>
        <w:rPr>
          <w:rFonts w:asciiTheme="minorHAnsi" w:hAnsiTheme="minorHAnsi"/>
          <w:sz w:val="22"/>
          <w:szCs w:val="22"/>
        </w:rPr>
      </w:pPr>
      <w:r w:rsidRPr="003B508B">
        <w:rPr>
          <w:rFonts w:asciiTheme="minorHAnsi" w:hAnsiTheme="minorHAnsi"/>
          <w:sz w:val="22"/>
          <w:szCs w:val="22"/>
        </w:rPr>
        <w:t>CRHS Charter and Annual Plan</w:t>
      </w:r>
    </w:p>
    <w:p w:rsidR="00A67FB0" w:rsidP="00BA0D37" w:rsidRDefault="00A67FB0" w14:paraId="73B1357E" w14:textId="77777777">
      <w:pPr>
        <w:ind w:right="-149"/>
        <w:jc w:val="both"/>
      </w:pPr>
      <w:r>
        <w:rPr>
          <w:rFonts w:asciiTheme="minorHAnsi" w:hAnsiTheme="minorHAnsi"/>
          <w:sz w:val="22"/>
          <w:szCs w:val="22"/>
        </w:rPr>
        <w:t>CRHS Code of Conduct</w:t>
      </w:r>
    </w:p>
    <w:p w:rsidR="00AB5CC2" w:rsidP="00BA0D37" w:rsidRDefault="00A31175" w14:paraId="73B1357F" w14:textId="186EA3AD">
      <w:pPr>
        <w:ind w:right="-149"/>
        <w:jc w:val="both"/>
      </w:pPr>
      <w:r w:rsidRPr="009C2F00">
        <w:rPr>
          <w:rFonts w:asciiTheme="minorHAnsi" w:hAnsiTheme="minorHAnsi"/>
          <w:sz w:val="22"/>
          <w:szCs w:val="22"/>
        </w:rPr>
        <w:t xml:space="preserve">CRHS </w:t>
      </w:r>
      <w:r w:rsidR="00713D5B">
        <w:rPr>
          <w:rFonts w:asciiTheme="minorHAnsi" w:hAnsiTheme="minorHAnsi"/>
          <w:sz w:val="22"/>
          <w:szCs w:val="22"/>
        </w:rPr>
        <w:t>Professional Growth Cycle</w:t>
      </w:r>
      <w:r>
        <w:rPr>
          <w:rFonts w:asciiTheme="minorHAnsi" w:hAnsiTheme="minorHAnsi"/>
          <w:sz w:val="22"/>
          <w:szCs w:val="22"/>
        </w:rPr>
        <w:t xml:space="preserve"> documents</w:t>
      </w:r>
    </w:p>
    <w:sectPr w:rsidR="00AB5CC2" w:rsidSect="00C259F1"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992" w:right="1134" w:bottom="1134" w:left="1276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4180" w:rsidRDefault="00134180" w14:paraId="2E8E7E7C" w14:textId="77777777">
      <w:r>
        <w:separator/>
      </w:r>
    </w:p>
  </w:endnote>
  <w:endnote w:type="continuationSeparator" w:id="0">
    <w:p w:rsidR="00134180" w:rsidRDefault="00134180" w14:paraId="632AF6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5054" w:rsidR="00AB5C91" w:rsidP="009C7A1A" w:rsidRDefault="00A67FB0" w14:paraId="73B13586" w14:textId="29230070">
    <w:pPr>
      <w:pStyle w:val="Footer"/>
      <w:framePr w:wrap="around" w:hAnchor="margin" w:vAnchor="text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475054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475054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475054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1A4808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475054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:rsidR="00AB5C91" w:rsidP="00A70B4D" w:rsidRDefault="00AB5C91" w14:paraId="73B1358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468546"/>
      <w:docPartObj>
        <w:docPartGallery w:val="Page Numbers (Bottom of Page)"/>
        <w:docPartUnique/>
      </w:docPartObj>
      <w:rPr>
        <w:rFonts w:ascii="Calibri" w:hAnsi="Calibri" w:asciiTheme="minorAscii" w:hAnsiTheme="minorAscii"/>
      </w:rPr>
    </w:sdtPr>
    <w:sdtEndPr>
      <w:rPr>
        <w:rFonts w:ascii="Calibri" w:hAnsi="Calibri" w:asciiTheme="minorAscii" w:hAnsiTheme="minorAscii"/>
        <w:noProof/>
      </w:rPr>
    </w:sdtEndPr>
    <w:sdtContent>
      <w:p w:rsidRPr="00937FAE" w:rsidR="007E5394" w:rsidP="007E5394" w:rsidRDefault="00937FAE" w14:paraId="41F8A677" w14:textId="46DFCF3B">
        <w:pPr>
          <w:jc w:val="center"/>
          <w:rPr>
            <w:rFonts w:asciiTheme="minorHAnsi" w:hAnsiTheme="minorHAnsi"/>
            <w:sz w:val="20"/>
            <w:szCs w:val="20"/>
            <w:lang w:val="en-NZ"/>
          </w:rPr>
        </w:pPr>
        <w:r w:rsidRPr="00937FAE">
          <w:rPr>
            <w:rFonts w:asciiTheme="minorHAnsi" w:hAnsiTheme="minorHAnsi"/>
            <w:i/>
            <w:iCs/>
            <w:sz w:val="20"/>
            <w:szCs w:val="20"/>
          </w:rPr>
          <w:t xml:space="preserve">Awhi mai awhi atu - tautoko mai tautoko atu:  </w:t>
        </w:r>
        <w:r w:rsidRPr="00937FAE" w:rsidR="007E5394">
          <w:rPr>
            <w:rFonts w:asciiTheme="minorHAnsi" w:hAnsiTheme="minorHAnsi"/>
            <w:i/>
            <w:iCs/>
            <w:sz w:val="20"/>
            <w:szCs w:val="20"/>
          </w:rPr>
          <w:t>Working in partnership and through innovation we enrich hauora, embrace diversity, and inspire quality continuous individualised learning</w:t>
        </w:r>
      </w:p>
    </w:sdtContent>
  </w:sdt>
  <w:sdt>
    <w:sdtPr>
      <w:id w:val="507265945"/>
      <w:docPartObj>
        <w:docPartGallery w:val="Page Numbers (Bottom of Page)"/>
        <w:docPartUnique/>
      </w:docPartObj>
      <w:rPr>
        <w:rFonts w:ascii="Calibri" w:hAnsi="Calibri" w:asciiTheme="minorAscii" w:hAnsiTheme="minorAscii"/>
      </w:rPr>
    </w:sdtPr>
    <w:sdtEndPr>
      <w:rPr>
        <w:rFonts w:ascii="Calibri" w:hAnsi="Calibri" w:asciiTheme="minorAscii" w:hAnsiTheme="minorAscii"/>
        <w:noProof/>
        <w:sz w:val="2"/>
        <w:szCs w:val="2"/>
      </w:rPr>
    </w:sdtEndPr>
    <w:sdtContent>
      <w:p w:rsidR="00C259F1" w:rsidP="007E5394" w:rsidRDefault="000A15C0" w14:paraId="772298F6" w14:textId="543DAC61">
        <w:pPr>
          <w:pStyle w:val="Footer"/>
          <w:jc w:val="right"/>
          <w:rPr>
            <w:rFonts w:asciiTheme="minorHAnsi" w:hAnsiTheme="minorHAnsi" w:cstheme="minorHAnsi"/>
            <w:noProof/>
            <w:sz w:val="20"/>
            <w:szCs w:val="20"/>
          </w:rPr>
        </w:pPr>
        <w:r w:rsidRPr="00937FA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7FA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37FA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3A4D5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7FA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  <w:p w:rsidRPr="00C259F1" w:rsidR="00AB5C91" w:rsidP="007E5394" w:rsidRDefault="00AB5C91" w14:paraId="73B1358A" w14:textId="4D3B4DC0">
        <w:pPr>
          <w:pStyle w:val="Footer"/>
          <w:jc w:val="right"/>
          <w:rPr>
            <w:rFonts w:asciiTheme="minorHAnsi" w:hAnsiTheme="minorHAnsi"/>
            <w:sz w:val="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12695"/>
      <w:docPartObj>
        <w:docPartGallery w:val="Page Numbers (Bottom of Page)"/>
        <w:docPartUnique/>
      </w:docPartObj>
      <w:rPr>
        <w:rFonts w:ascii="Calibri" w:hAnsi="Calibri" w:asciiTheme="minorAscii" w:hAnsiTheme="minorAscii"/>
      </w:rPr>
    </w:sdtPr>
    <w:sdtEndPr>
      <w:rPr>
        <w:rFonts w:ascii="Calibri" w:hAnsi="Calibri" w:asciiTheme="minorAscii" w:hAnsiTheme="minorAscii"/>
        <w:noProof/>
      </w:rPr>
    </w:sdtEndPr>
    <w:sdtContent>
      <w:p w:rsidRPr="00937FAE" w:rsidR="00937FAE" w:rsidP="00937FAE" w:rsidRDefault="00937FAE" w14:paraId="28040E4F" w14:textId="77777777">
        <w:pPr>
          <w:jc w:val="center"/>
          <w:rPr>
            <w:rFonts w:asciiTheme="minorHAnsi" w:hAnsiTheme="minorHAnsi"/>
            <w:sz w:val="20"/>
            <w:szCs w:val="20"/>
            <w:lang w:val="en-NZ"/>
          </w:rPr>
        </w:pPr>
        <w:r w:rsidRPr="00937FAE">
          <w:rPr>
            <w:rFonts w:asciiTheme="minorHAnsi" w:hAnsiTheme="minorHAnsi"/>
            <w:i/>
            <w:iCs/>
            <w:sz w:val="20"/>
            <w:szCs w:val="20"/>
          </w:rPr>
          <w:t>Awhi mai awhi atu - tautoko mai tautoko atu:  Working in partnership and through innovation we enrich hauora, embrace diversity, and inspire quality continuous individualised learning</w:t>
        </w:r>
      </w:p>
    </w:sdtContent>
  </w:sdt>
  <w:p w:rsidRPr="00937FAE" w:rsidR="001A4808" w:rsidP="00937FAE" w:rsidRDefault="001A4808" w14:paraId="6DD82320" w14:textId="11B0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4180" w:rsidRDefault="00134180" w14:paraId="1A89A312" w14:textId="77777777">
      <w:r>
        <w:separator/>
      </w:r>
    </w:p>
  </w:footnote>
  <w:footnote w:type="continuationSeparator" w:id="0">
    <w:p w:rsidR="00134180" w:rsidRDefault="00134180" w14:paraId="48683D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259F1" w:rsidR="001A4808" w:rsidP="005447C5" w:rsidRDefault="001A4808" w14:paraId="4353F6E5" w14:textId="15EBE9C4">
    <w:pPr>
      <w:pStyle w:val="Header"/>
      <w:tabs>
        <w:tab w:val="clear" w:pos="4153"/>
        <w:tab w:val="clear" w:pos="8306"/>
        <w:tab w:val="left" w:pos="795"/>
      </w:tabs>
      <w:spacing w:after="240"/>
      <w:rPr>
        <w:rStyle w:val="IntenseEmphasis"/>
        <w:rFonts w:asciiTheme="minorHAnsi" w:hAnsiTheme="minorHAnsi"/>
        <w:i w:val="0"/>
        <w:sz w:val="2"/>
        <w:szCs w:val="28"/>
      </w:rPr>
    </w:pPr>
    <w:r w:rsidRPr="00A75542">
      <w:rPr>
        <w:noProof/>
        <w:sz w:val="16"/>
        <w:szCs w:val="16"/>
        <w:lang w:val="en-NZ" w:eastAsia="en-NZ"/>
      </w:rPr>
      <w:drawing>
        <wp:anchor distT="0" distB="0" distL="114300" distR="114300" simplePos="0" relativeHeight="251664896" behindDoc="1" locked="0" layoutInCell="1" allowOverlap="1" wp14:anchorId="11F02252" wp14:editId="197B0C4E">
          <wp:simplePos x="0" y="0"/>
          <wp:positionH relativeFrom="margin">
            <wp:posOffset>-276860</wp:posOffset>
          </wp:positionH>
          <wp:positionV relativeFrom="paragraph">
            <wp:posOffset>38735</wp:posOffset>
          </wp:positionV>
          <wp:extent cx="1000125" cy="990600"/>
          <wp:effectExtent l="0" t="0" r="9525" b="0"/>
          <wp:wrapTight wrapText="bothSides">
            <wp:wrapPolygon edited="0">
              <wp:start x="0" y="0"/>
              <wp:lineTo x="0" y="21185"/>
              <wp:lineTo x="21394" y="21185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4808" w:rsidP="001A4808" w:rsidRDefault="001A4808" w14:paraId="79A41935" w14:textId="0293B990">
    <w:pPr>
      <w:pStyle w:val="Header"/>
      <w:rPr>
        <w:rStyle w:val="IntenseEmphasis"/>
        <w:rFonts w:asciiTheme="minorHAnsi" w:hAnsiTheme="minorHAnsi"/>
        <w:i w:val="0"/>
        <w:sz w:val="40"/>
        <w:szCs w:val="40"/>
      </w:rPr>
    </w:pPr>
    <w:r w:rsidRPr="00371D60">
      <w:rPr>
        <w:rStyle w:val="IntenseEmphasis"/>
        <w:rFonts w:asciiTheme="minorHAnsi" w:hAnsiTheme="minorHAnsi"/>
        <w:i w:val="0"/>
        <w:sz w:val="40"/>
        <w:szCs w:val="40"/>
      </w:rPr>
      <w:t xml:space="preserve">Central Regional Health School </w:t>
    </w:r>
  </w:p>
  <w:p w:rsidR="0077669F" w:rsidP="00C313D3" w:rsidRDefault="009F779D" w14:paraId="02FF70AB" w14:textId="6C81D22E">
    <w:pPr>
      <w:pStyle w:val="Title"/>
      <w:spacing w:after="0"/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</w:pPr>
    <w:r w:rsidRPr="00A70B4D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>Job Description</w:t>
    </w:r>
    <w:r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: </w:t>
    </w:r>
    <w:r w:rsidRPr="00A70B4D" w:rsidR="001A4808">
      <w:rPr>
        <w:rStyle w:val="IntenseQuoteChar"/>
        <w:rFonts w:asciiTheme="minorHAnsi" w:hAnsiTheme="minorHAnsi" w:eastAsiaTheme="majorEastAsia"/>
        <w:b w:val="0"/>
        <w:bCs w:val="0"/>
        <w:i w:val="0"/>
        <w:iCs w:val="0"/>
        <w:spacing w:val="0"/>
        <w:kern w:val="0"/>
        <w:sz w:val="32"/>
        <w:szCs w:val="32"/>
      </w:rPr>
      <w:t>Teacher</w:t>
    </w:r>
    <w:r>
      <w:rPr>
        <w:rStyle w:val="IntenseQuoteChar"/>
        <w:rFonts w:asciiTheme="minorHAnsi" w:hAnsiTheme="minorHAnsi" w:eastAsiaTheme="majorEastAsia"/>
        <w:b w:val="0"/>
        <w:bCs w:val="0"/>
        <w:i w:val="0"/>
        <w:iCs w:val="0"/>
        <w:spacing w:val="0"/>
        <w:kern w:val="0"/>
        <w:sz w:val="32"/>
        <w:szCs w:val="32"/>
      </w:rPr>
      <w:t>,</w:t>
    </w:r>
    <w:r w:rsidRPr="00A70B4D" w:rsidR="001A4808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 </w:t>
    </w:r>
    <w:r w:rsidR="00811228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Youth Justice </w:t>
    </w:r>
    <w:r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>-</w:t>
    </w:r>
    <w:r w:rsidR="00811228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 Te Au rere</w:t>
    </w:r>
    <w:r w:rsidR="00CC207E">
      <w:rPr>
        <w:rStyle w:val="IntenseQuoteChar"/>
        <w:rFonts w:asciiTheme="minorHAnsi" w:hAnsiTheme="minorHAnsi" w:eastAsiaTheme="majorEastAsia"/>
        <w:b w:val="0"/>
        <w:i w:val="0"/>
        <w:spacing w:val="0"/>
        <w:kern w:val="0"/>
        <w:sz w:val="32"/>
        <w:szCs w:val="32"/>
      </w:rPr>
      <w:t xml:space="preserve"> a te Tonga</w:t>
    </w:r>
  </w:p>
  <w:p w:rsidR="00D64496" w:rsidP="00C259F1" w:rsidRDefault="00D64496" w14:paraId="5A2ADE3F" w14:textId="780D3BAA">
    <w:pPr>
      <w:pStyle w:val="Title"/>
      <w:spacing w:after="240"/>
      <w:rPr>
        <w:rStyle w:val="IntenseQuoteChar"/>
        <w:rFonts w:asciiTheme="minorHAnsi" w:hAnsiTheme="minorHAnsi" w:eastAsiaTheme="majorEastAsia"/>
        <w:i w:val="0"/>
        <w:spacing w:val="0"/>
        <w:kern w:val="0"/>
        <w:sz w:val="32"/>
        <w:szCs w:val="32"/>
      </w:rPr>
    </w:pPr>
  </w:p>
  <w:p w:rsidRPr="00D90466" w:rsidR="00D90466" w:rsidP="00D90466" w:rsidRDefault="00D90466" w14:paraId="2EB6D99A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421"/>
    <w:multiLevelType w:val="hybridMultilevel"/>
    <w:tmpl w:val="BFBE541C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0A07F54"/>
    <w:multiLevelType w:val="hybridMultilevel"/>
    <w:tmpl w:val="12B4F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097BA0"/>
    <w:multiLevelType w:val="hybridMultilevel"/>
    <w:tmpl w:val="FBC43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9D50D5"/>
    <w:multiLevelType w:val="hybridMultilevel"/>
    <w:tmpl w:val="4FFE4F22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DA35E43"/>
    <w:multiLevelType w:val="hybridMultilevel"/>
    <w:tmpl w:val="02D2AC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FE0B1A"/>
    <w:multiLevelType w:val="hybridMultilevel"/>
    <w:tmpl w:val="4134CB68"/>
    <w:lvl w:ilvl="0" w:tplc="1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732849964">
    <w:abstractNumId w:val="1"/>
  </w:num>
  <w:num w:numId="2" w16cid:durableId="251935094">
    <w:abstractNumId w:val="5"/>
  </w:num>
  <w:num w:numId="3" w16cid:durableId="723067671">
    <w:abstractNumId w:val="2"/>
  </w:num>
  <w:num w:numId="4" w16cid:durableId="857130">
    <w:abstractNumId w:val="3"/>
  </w:num>
  <w:num w:numId="5" w16cid:durableId="496965202">
    <w:abstractNumId w:val="4"/>
  </w:num>
  <w:num w:numId="6" w16cid:durableId="1460177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B0"/>
    <w:rsid w:val="00022071"/>
    <w:rsid w:val="00023182"/>
    <w:rsid w:val="000322AD"/>
    <w:rsid w:val="00034DE2"/>
    <w:rsid w:val="0005568D"/>
    <w:rsid w:val="00055DEC"/>
    <w:rsid w:val="000A15C0"/>
    <w:rsid w:val="000E2A9D"/>
    <w:rsid w:val="000E348B"/>
    <w:rsid w:val="000E40AD"/>
    <w:rsid w:val="000E4FB1"/>
    <w:rsid w:val="001140FE"/>
    <w:rsid w:val="00134180"/>
    <w:rsid w:val="001574F9"/>
    <w:rsid w:val="00177FB9"/>
    <w:rsid w:val="001A4808"/>
    <w:rsid w:val="001D06A1"/>
    <w:rsid w:val="001F40CB"/>
    <w:rsid w:val="00202EBC"/>
    <w:rsid w:val="0022083B"/>
    <w:rsid w:val="0023218F"/>
    <w:rsid w:val="0029308D"/>
    <w:rsid w:val="002A59AD"/>
    <w:rsid w:val="002C63D7"/>
    <w:rsid w:val="002E2C1F"/>
    <w:rsid w:val="002F5BB2"/>
    <w:rsid w:val="00313232"/>
    <w:rsid w:val="003449CD"/>
    <w:rsid w:val="00352FB4"/>
    <w:rsid w:val="0038656C"/>
    <w:rsid w:val="003878A7"/>
    <w:rsid w:val="003A4D51"/>
    <w:rsid w:val="003B5A73"/>
    <w:rsid w:val="003D4E15"/>
    <w:rsid w:val="003F158D"/>
    <w:rsid w:val="00400348"/>
    <w:rsid w:val="00410387"/>
    <w:rsid w:val="004344A6"/>
    <w:rsid w:val="00437415"/>
    <w:rsid w:val="00452F43"/>
    <w:rsid w:val="00475054"/>
    <w:rsid w:val="004838E4"/>
    <w:rsid w:val="004E4836"/>
    <w:rsid w:val="004E6BC3"/>
    <w:rsid w:val="00517AE7"/>
    <w:rsid w:val="00525887"/>
    <w:rsid w:val="005447C5"/>
    <w:rsid w:val="00551D73"/>
    <w:rsid w:val="00556861"/>
    <w:rsid w:val="00581FFA"/>
    <w:rsid w:val="00597840"/>
    <w:rsid w:val="005B6780"/>
    <w:rsid w:val="005B7F15"/>
    <w:rsid w:val="005D1F87"/>
    <w:rsid w:val="005D2EC4"/>
    <w:rsid w:val="005F4A20"/>
    <w:rsid w:val="00601EC5"/>
    <w:rsid w:val="00642E05"/>
    <w:rsid w:val="006473F1"/>
    <w:rsid w:val="00652A30"/>
    <w:rsid w:val="0067762B"/>
    <w:rsid w:val="00685050"/>
    <w:rsid w:val="006B6394"/>
    <w:rsid w:val="006F29AC"/>
    <w:rsid w:val="00707B95"/>
    <w:rsid w:val="00713D5B"/>
    <w:rsid w:val="0077669F"/>
    <w:rsid w:val="00792618"/>
    <w:rsid w:val="00793389"/>
    <w:rsid w:val="007A5D0B"/>
    <w:rsid w:val="007B7FB6"/>
    <w:rsid w:val="007E5394"/>
    <w:rsid w:val="00811228"/>
    <w:rsid w:val="00824421"/>
    <w:rsid w:val="0086403A"/>
    <w:rsid w:val="00874F2A"/>
    <w:rsid w:val="0088319F"/>
    <w:rsid w:val="008B66C2"/>
    <w:rsid w:val="008E5874"/>
    <w:rsid w:val="008E7073"/>
    <w:rsid w:val="008F3B1B"/>
    <w:rsid w:val="008F4250"/>
    <w:rsid w:val="009070C7"/>
    <w:rsid w:val="00911A78"/>
    <w:rsid w:val="00923726"/>
    <w:rsid w:val="00930DEF"/>
    <w:rsid w:val="00937FAE"/>
    <w:rsid w:val="00980C8F"/>
    <w:rsid w:val="009B21FB"/>
    <w:rsid w:val="009C2F00"/>
    <w:rsid w:val="009F339B"/>
    <w:rsid w:val="009F779D"/>
    <w:rsid w:val="00A04096"/>
    <w:rsid w:val="00A177AB"/>
    <w:rsid w:val="00A31175"/>
    <w:rsid w:val="00A64589"/>
    <w:rsid w:val="00A67FB0"/>
    <w:rsid w:val="00A70B4D"/>
    <w:rsid w:val="00A75542"/>
    <w:rsid w:val="00AB5CC2"/>
    <w:rsid w:val="00AD3437"/>
    <w:rsid w:val="00AD5190"/>
    <w:rsid w:val="00B23AB3"/>
    <w:rsid w:val="00B34E87"/>
    <w:rsid w:val="00B56020"/>
    <w:rsid w:val="00B56B49"/>
    <w:rsid w:val="00B57CCB"/>
    <w:rsid w:val="00B72233"/>
    <w:rsid w:val="00B817F3"/>
    <w:rsid w:val="00BA0D37"/>
    <w:rsid w:val="00BC1D05"/>
    <w:rsid w:val="00BD18CF"/>
    <w:rsid w:val="00C259F1"/>
    <w:rsid w:val="00C313D3"/>
    <w:rsid w:val="00C65870"/>
    <w:rsid w:val="00C94B7F"/>
    <w:rsid w:val="00CC207E"/>
    <w:rsid w:val="00D301E6"/>
    <w:rsid w:val="00D371AF"/>
    <w:rsid w:val="00D64496"/>
    <w:rsid w:val="00D71E65"/>
    <w:rsid w:val="00D90466"/>
    <w:rsid w:val="00E2248D"/>
    <w:rsid w:val="00E26FA3"/>
    <w:rsid w:val="00EA162F"/>
    <w:rsid w:val="00EF4DA7"/>
    <w:rsid w:val="00F03994"/>
    <w:rsid w:val="00F274FC"/>
    <w:rsid w:val="00F61AB8"/>
    <w:rsid w:val="00F70B4D"/>
    <w:rsid w:val="00F91363"/>
    <w:rsid w:val="00FA143F"/>
    <w:rsid w:val="00FA1903"/>
    <w:rsid w:val="00FB0B0D"/>
    <w:rsid w:val="00FB0EFE"/>
    <w:rsid w:val="00FC3BD6"/>
    <w:rsid w:val="00FD4BB3"/>
    <w:rsid w:val="297F7184"/>
    <w:rsid w:val="3F5A9A19"/>
    <w:rsid w:val="63D16648"/>
    <w:rsid w:val="7AF4CBBB"/>
    <w:rsid w:val="7F4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3B1353F"/>
  <w15:docId w15:val="{D44D52D7-B7EE-41CD-BFAA-18E8B42892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7FB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7F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67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6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67FB0"/>
    <w:rPr>
      <w:rFonts w:ascii="Arial" w:hAnsi="Arial" w:eastAsia="Times New Roman" w:cs="Arial"/>
      <w:b/>
      <w:bCs/>
      <w:kern w:val="32"/>
      <w:sz w:val="32"/>
      <w:szCs w:val="32"/>
      <w:lang w:val="en-US"/>
    </w:rPr>
  </w:style>
  <w:style w:type="character" w:styleId="Heading3Char" w:customStyle="1">
    <w:name w:val="Heading 3 Char"/>
    <w:basedOn w:val="DefaultParagraphFont"/>
    <w:link w:val="Heading3"/>
    <w:rsid w:val="00A67FB0"/>
    <w:rPr>
      <w:rFonts w:ascii="Arial" w:hAnsi="Arial" w:eastAsia="Times New Roman" w:cs="Arial"/>
      <w:b/>
      <w:bCs/>
      <w:sz w:val="26"/>
      <w:szCs w:val="26"/>
      <w:lang w:val="en-US"/>
    </w:rPr>
  </w:style>
  <w:style w:type="paragraph" w:styleId="Arial14ptBoldCapsInsidecoverpg3" w:customStyle="1">
    <w:name w:val="Arial 14 pt  Bold Caps (Inside cover pg 3)"/>
    <w:basedOn w:val="Normal"/>
    <w:rsid w:val="00A67FB0"/>
    <w:pPr>
      <w:spacing w:before="40" w:after="40"/>
      <w:jc w:val="center"/>
    </w:pPr>
    <w:rPr>
      <w:rFonts w:ascii="Arial" w:hAnsi="Arial"/>
      <w:b/>
      <w:caps/>
      <w:sz w:val="28"/>
      <w:szCs w:val="20"/>
      <w:lang w:val="en-NZ"/>
    </w:rPr>
  </w:style>
  <w:style w:type="paragraph" w:styleId="Header">
    <w:name w:val="header"/>
    <w:basedOn w:val="Normal"/>
    <w:link w:val="HeaderChar"/>
    <w:rsid w:val="00A67FB0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A67FB0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67FB0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7FB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67FB0"/>
  </w:style>
  <w:style w:type="paragraph" w:styleId="ListParagraph">
    <w:name w:val="List Paragraph"/>
    <w:basedOn w:val="Normal"/>
    <w:uiPriority w:val="34"/>
    <w:qFormat/>
    <w:rsid w:val="00A67F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7FB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67FB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7FB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67FB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FB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67FB0"/>
    <w:rPr>
      <w:rFonts w:ascii="Times New Roman" w:hAnsi="Times New Roman" w:eastAsia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5054"/>
    <w:rPr>
      <w:rFonts w:ascii="Segoe UI" w:hAnsi="Segoe UI" w:eastAsia="Times New Roman" w:cs="Segoe UI"/>
      <w:sz w:val="18"/>
      <w:szCs w:val="18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F91363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val="en-US"/>
    </w:rPr>
  </w:style>
  <w:style w:type="character" w:styleId="spellingerror" w:customStyle="1">
    <w:name w:val="spellingerror"/>
    <w:basedOn w:val="DefaultParagraphFont"/>
    <w:rsid w:val="00937FAE"/>
  </w:style>
  <w:style w:type="character" w:styleId="normaltextrun" w:customStyle="1">
    <w:name w:val="normaltextrun"/>
    <w:basedOn w:val="DefaultParagraphFont"/>
    <w:rsid w:val="00937FAE"/>
  </w:style>
  <w:style w:type="paragraph" w:styleId="Revision">
    <w:name w:val="Revision"/>
    <w:hidden/>
    <w:uiPriority w:val="99"/>
    <w:semiHidden/>
    <w:rsid w:val="0043741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7F9A852AF034F9C92C5D65ABDA9F2" ma:contentTypeVersion="11" ma:contentTypeDescription="Create a new document." ma:contentTypeScope="" ma:versionID="1612939f3fc8d40c27abc1f3909181e7">
  <xsd:schema xmlns:xsd="http://www.w3.org/2001/XMLSchema" xmlns:xs="http://www.w3.org/2001/XMLSchema" xmlns:p="http://schemas.microsoft.com/office/2006/metadata/properties" xmlns:ns3="46e5a432-fb8d-4669-aac7-66829757854a" targetNamespace="http://schemas.microsoft.com/office/2006/metadata/properties" ma:root="true" ma:fieldsID="8f9bb98c7dde61f4c15683bc153d9d3e" ns3:_="">
    <xsd:import namespace="46e5a432-fb8d-4669-aac7-668297578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5a432-fb8d-4669-aac7-66829757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BA258-4919-4F08-A27B-4127E6D711B8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6e5a432-fb8d-4669-aac7-66829757854a"/>
  </ds:schemaRefs>
</ds:datastoreItem>
</file>

<file path=customXml/itemProps2.xml><?xml version="1.0" encoding="utf-8"?>
<ds:datastoreItem xmlns:ds="http://schemas.openxmlformats.org/officeDocument/2006/customXml" ds:itemID="{0ABA3E45-16A9-4624-9F25-9C621C0AD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BEFFD-F0A4-4DC6-BF2C-AC6C4EB94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F70DF-534B-4C6C-AB86-0AB982BF3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5a432-fb8d-4669-aac7-668297578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Ken.Mcintosh</dc:creator>
  <lastModifiedBy>Jason White</lastModifiedBy>
  <revision>3</revision>
  <lastPrinted>2022-03-16T21:56:00.0000000Z</lastPrinted>
  <dcterms:created xsi:type="dcterms:W3CDTF">2023-08-28T21:55:00.0000000Z</dcterms:created>
  <dcterms:modified xsi:type="dcterms:W3CDTF">2024-02-26T02:43:33.2422588Z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0x0101004087F9A852AF034F9C92C5D65ABDA9F2</vt:lpwstr>
  </property>
  <property fmtid="{D5CDD505-2E9C-101B-9397-08002B2CF9AE}" pid="3" name="AuthorIds_UIVersion_1024">
    <vt:lpwstr>260</vt:lpwstr>
  </property>
</Properties>
</file>